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B52" w:rsidRPr="00510EEF" w:rsidRDefault="00A47B52" w:rsidP="00A47B52">
      <w:pPr>
        <w:jc w:val="center"/>
        <w:rPr>
          <w:rFonts w:ascii="Times New Roman" w:hAnsi="Times New Roman" w:cs="Times New Roman"/>
          <w:b/>
          <w:sz w:val="24"/>
          <w:szCs w:val="24"/>
        </w:rPr>
      </w:pPr>
      <w:r w:rsidRPr="00510EEF">
        <w:rPr>
          <w:rFonts w:ascii="Times New Roman" w:hAnsi="Times New Roman" w:cs="Times New Roman"/>
          <w:b/>
          <w:sz w:val="24"/>
          <w:szCs w:val="24"/>
        </w:rPr>
        <w:t xml:space="preserve">ACCEPTANCE OF THE IMPORTANCE OF CSR TO ORGANIZATIONAL EFFECTIVENESS: THE IMPACT OF </w:t>
      </w:r>
      <w:r w:rsidR="00570E79" w:rsidRPr="00510EEF">
        <w:rPr>
          <w:rFonts w:ascii="Times New Roman" w:hAnsi="Times New Roman" w:cs="Times New Roman"/>
          <w:b/>
          <w:sz w:val="24"/>
          <w:szCs w:val="24"/>
        </w:rPr>
        <w:t>COGNITIVE PROCESSES</w:t>
      </w:r>
      <w:bookmarkStart w:id="0" w:name="_GoBack"/>
      <w:bookmarkEnd w:id="0"/>
    </w:p>
    <w:p w:rsidR="00A47B52" w:rsidRPr="00510EEF" w:rsidRDefault="00A47B52">
      <w:pPr>
        <w:rPr>
          <w:rFonts w:ascii="Times New Roman" w:hAnsi="Times New Roman" w:cs="Times New Roman"/>
          <w:b/>
          <w:sz w:val="24"/>
          <w:szCs w:val="24"/>
        </w:rPr>
      </w:pPr>
    </w:p>
    <w:p w:rsidR="00636F03" w:rsidRDefault="00DB167A" w:rsidP="00636F03">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ABSTRACT</w:t>
      </w:r>
    </w:p>
    <w:p w:rsidR="00522016" w:rsidRPr="00510EEF" w:rsidRDefault="00244633" w:rsidP="00636F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“Doing well by doing good” is of increasing interest in the world of business and to the researchers who study that world.  Attention has turned to the role of business schools in producing socially responsible business people.  Critics argue that business schools produce amoral and unethical business people, and accreditors and schools are responding by incorporating greater levels of ethics and social responsibility training.  This study investigates the moderating effects of students’ cognitive moral development and personal moral philosophies on the change in attitudes to corporate social responsibility (CSR) students experience after taking a required, standalone CSR course.  In a pre/post survey of graduate and undergraduate students taking a required CSR course, this study found that students at the Conventional level of cognitive moral development experienced a more positive change in attitudes to CSR than students at other levels.  This relationship is further moderated by idealism (high idealism makes the relationship more positive) and unaffected by relativism.  In post hoc analyses, we found that the CSR course also has the effect of increasing students’ idealism and reducing their relativism.         </w:t>
      </w:r>
      <w:r w:rsidR="00275175" w:rsidRPr="00510EEF">
        <w:rPr>
          <w:rFonts w:ascii="Times New Roman" w:hAnsi="Times New Roman" w:cs="Times New Roman"/>
          <w:sz w:val="24"/>
          <w:szCs w:val="24"/>
        </w:rPr>
        <w:t xml:space="preserve">                   </w:t>
      </w:r>
    </w:p>
    <w:p w:rsidR="00006890" w:rsidRDefault="00006890">
      <w:pPr>
        <w:rPr>
          <w:rFonts w:ascii="Times New Roman" w:hAnsi="Times New Roman" w:cs="Times New Roman"/>
          <w:sz w:val="24"/>
          <w:szCs w:val="24"/>
        </w:rPr>
      </w:pPr>
    </w:p>
    <w:p w:rsidR="00636F03" w:rsidRPr="00510EEF" w:rsidRDefault="00636F03">
      <w:pPr>
        <w:rPr>
          <w:rStyle w:val="tgc"/>
          <w:rFonts w:ascii="Times New Roman" w:hAnsi="Times New Roman" w:cs="Times New Roman"/>
          <w:sz w:val="24"/>
          <w:szCs w:val="24"/>
        </w:rPr>
      </w:pPr>
      <w:r>
        <w:rPr>
          <w:rFonts w:ascii="Times New Roman" w:hAnsi="Times New Roman" w:cs="Times New Roman"/>
          <w:sz w:val="24"/>
          <w:szCs w:val="24"/>
        </w:rPr>
        <w:t>Keywords:  CSR, cognitive moral development, personal moral philosophies, idealism, relativism, CSR pedagogy</w:t>
      </w:r>
    </w:p>
    <w:p w:rsidR="00244633" w:rsidRDefault="00244633">
      <w:pPr>
        <w:rPr>
          <w:rStyle w:val="tgc"/>
          <w:rFonts w:ascii="Times New Roman" w:hAnsi="Times New Roman" w:cs="Times New Roman"/>
          <w:b/>
          <w:sz w:val="24"/>
          <w:szCs w:val="24"/>
        </w:rPr>
      </w:pPr>
      <w:r>
        <w:rPr>
          <w:rStyle w:val="tgc"/>
          <w:rFonts w:ascii="Times New Roman" w:hAnsi="Times New Roman" w:cs="Times New Roman"/>
          <w:b/>
          <w:sz w:val="24"/>
          <w:szCs w:val="24"/>
        </w:rPr>
        <w:br w:type="page"/>
      </w:r>
    </w:p>
    <w:p w:rsidR="00006890" w:rsidRPr="00F51D48" w:rsidRDefault="00DB167A" w:rsidP="00221CF0">
      <w:pPr>
        <w:spacing w:after="0" w:line="480" w:lineRule="auto"/>
        <w:jc w:val="center"/>
        <w:rPr>
          <w:rStyle w:val="tgc"/>
          <w:rFonts w:ascii="Times New Roman" w:hAnsi="Times New Roman" w:cs="Times New Roman"/>
          <w:b/>
          <w:sz w:val="24"/>
          <w:szCs w:val="24"/>
        </w:rPr>
      </w:pPr>
      <w:r>
        <w:rPr>
          <w:rStyle w:val="tgc"/>
          <w:rFonts w:ascii="Times New Roman" w:hAnsi="Times New Roman" w:cs="Times New Roman"/>
          <w:b/>
          <w:sz w:val="24"/>
          <w:szCs w:val="24"/>
        </w:rPr>
        <w:lastRenderedPageBreak/>
        <w:t>INTRODUCTION</w:t>
      </w:r>
    </w:p>
    <w:p w:rsidR="00A47B52" w:rsidRPr="00F51D48" w:rsidRDefault="00A47B52" w:rsidP="00DB167A">
      <w:pPr>
        <w:spacing w:after="0" w:line="480" w:lineRule="auto"/>
        <w:rPr>
          <w:rStyle w:val="tgc"/>
          <w:rFonts w:ascii="Times New Roman" w:hAnsi="Times New Roman" w:cs="Times New Roman"/>
          <w:i/>
          <w:sz w:val="24"/>
          <w:szCs w:val="24"/>
        </w:rPr>
      </w:pPr>
      <w:r w:rsidRPr="00F51D48">
        <w:rPr>
          <w:rStyle w:val="tgc"/>
          <w:rFonts w:ascii="Times New Roman" w:hAnsi="Times New Roman" w:cs="Times New Roman"/>
          <w:i/>
          <w:sz w:val="24"/>
          <w:szCs w:val="24"/>
        </w:rPr>
        <w:t>“Enlightened corporations understand that environmental and social issues are business issues.  They realize that, ultimately, they can only be as successful as the world in which they exist.  That has always been our belief at Ford Motor Company.  We are in this together.”</w:t>
      </w:r>
    </w:p>
    <w:p w:rsidR="00A971EC" w:rsidRPr="00F51D48" w:rsidRDefault="007C710D" w:rsidP="00F51D48">
      <w:pPr>
        <w:spacing w:after="0" w:line="480" w:lineRule="auto"/>
        <w:rPr>
          <w:rFonts w:ascii="Times New Roman" w:hAnsi="Times New Roman" w:cs="Times New Roman"/>
          <w:sz w:val="24"/>
          <w:szCs w:val="24"/>
        </w:rPr>
      </w:pPr>
      <w:r w:rsidRPr="00F51D48">
        <w:rPr>
          <w:rStyle w:val="tgc"/>
          <w:rFonts w:ascii="Times New Roman" w:hAnsi="Times New Roman" w:cs="Times New Roman"/>
          <w:sz w:val="24"/>
          <w:szCs w:val="24"/>
        </w:rPr>
        <w:tab/>
      </w:r>
      <w:r w:rsidR="00A47B52" w:rsidRPr="00F51D48">
        <w:rPr>
          <w:rStyle w:val="tgc"/>
          <w:rFonts w:ascii="Times New Roman" w:hAnsi="Times New Roman" w:cs="Times New Roman"/>
          <w:sz w:val="24"/>
          <w:szCs w:val="24"/>
        </w:rPr>
        <w:t xml:space="preserve">This </w:t>
      </w:r>
      <w:r w:rsidR="00C749AD" w:rsidRPr="00F51D48">
        <w:rPr>
          <w:rStyle w:val="tgc"/>
          <w:rFonts w:ascii="Times New Roman" w:hAnsi="Times New Roman" w:cs="Times New Roman"/>
          <w:sz w:val="24"/>
          <w:szCs w:val="24"/>
        </w:rPr>
        <w:t>statement</w:t>
      </w:r>
      <w:r w:rsidR="00A47B52" w:rsidRPr="00F51D48">
        <w:rPr>
          <w:rStyle w:val="tgc"/>
          <w:rFonts w:ascii="Times New Roman" w:hAnsi="Times New Roman" w:cs="Times New Roman"/>
          <w:sz w:val="24"/>
          <w:szCs w:val="24"/>
        </w:rPr>
        <w:t xml:space="preserve"> by Bill Ford, great grandson of Henry Ford and current executive chairman of Ford Motor Company,</w:t>
      </w:r>
      <w:r w:rsidR="00695BFB" w:rsidRPr="00F51D48">
        <w:rPr>
          <w:rStyle w:val="tgc"/>
          <w:rFonts w:ascii="Times New Roman" w:hAnsi="Times New Roman" w:cs="Times New Roman"/>
          <w:sz w:val="24"/>
          <w:szCs w:val="24"/>
        </w:rPr>
        <w:t xml:space="preserve"> is visible to visitors and employees, alike, at t</w:t>
      </w:r>
      <w:r w:rsidR="00A47B52" w:rsidRPr="00F51D48">
        <w:rPr>
          <w:rStyle w:val="tgc"/>
          <w:rFonts w:ascii="Times New Roman" w:hAnsi="Times New Roman" w:cs="Times New Roman"/>
          <w:sz w:val="24"/>
          <w:szCs w:val="24"/>
        </w:rPr>
        <w:t>he historic</w:t>
      </w:r>
      <w:r w:rsidR="00695BFB" w:rsidRPr="00F51D48">
        <w:rPr>
          <w:rStyle w:val="tgc"/>
          <w:rFonts w:ascii="Times New Roman" w:hAnsi="Times New Roman" w:cs="Times New Roman"/>
          <w:sz w:val="24"/>
          <w:szCs w:val="24"/>
        </w:rPr>
        <w:t xml:space="preserve"> Ford Motor Company Rouge Plant.  </w:t>
      </w:r>
      <w:r w:rsidR="00AA35F1" w:rsidRPr="00F51D48">
        <w:rPr>
          <w:rStyle w:val="tgc"/>
          <w:rFonts w:ascii="Times New Roman" w:hAnsi="Times New Roman" w:cs="Times New Roman"/>
          <w:sz w:val="24"/>
          <w:szCs w:val="24"/>
        </w:rPr>
        <w:t xml:space="preserve">The company tries to walk the talk.  For example, it was </w:t>
      </w:r>
      <w:r w:rsidR="00E06E16" w:rsidRPr="00F51D48">
        <w:rPr>
          <w:rStyle w:val="tgc"/>
          <w:rFonts w:ascii="Times New Roman" w:hAnsi="Times New Roman" w:cs="Times New Roman"/>
          <w:sz w:val="24"/>
          <w:szCs w:val="24"/>
        </w:rPr>
        <w:t xml:space="preserve">the first automaker to certify all of its plants worldwide as ISO 14001. </w:t>
      </w:r>
      <w:r w:rsidR="00C749AD" w:rsidRPr="00F51D48">
        <w:rPr>
          <w:rStyle w:val="tgc"/>
          <w:rFonts w:ascii="Times New Roman" w:hAnsi="Times New Roman" w:cs="Times New Roman"/>
          <w:sz w:val="24"/>
          <w:szCs w:val="24"/>
        </w:rPr>
        <w:t xml:space="preserve">  When we look at companies such as </w:t>
      </w:r>
      <w:r w:rsidR="00AA35F1" w:rsidRPr="00F51D48">
        <w:rPr>
          <w:rStyle w:val="tgc"/>
          <w:rFonts w:ascii="Times New Roman" w:hAnsi="Times New Roman" w:cs="Times New Roman"/>
          <w:sz w:val="24"/>
          <w:szCs w:val="24"/>
        </w:rPr>
        <w:t>Ford Motor Company</w:t>
      </w:r>
      <w:r w:rsidR="00C749AD" w:rsidRPr="00F51D48">
        <w:rPr>
          <w:rStyle w:val="tgc"/>
          <w:rFonts w:ascii="Times New Roman" w:hAnsi="Times New Roman" w:cs="Times New Roman"/>
          <w:sz w:val="24"/>
          <w:szCs w:val="24"/>
        </w:rPr>
        <w:t xml:space="preserve">, we may believe that the tide has changed with respect </w:t>
      </w:r>
      <w:r w:rsidR="00150804" w:rsidRPr="00F51D48">
        <w:rPr>
          <w:rStyle w:val="tgc"/>
          <w:rFonts w:ascii="Times New Roman" w:hAnsi="Times New Roman" w:cs="Times New Roman"/>
          <w:sz w:val="24"/>
          <w:szCs w:val="24"/>
        </w:rPr>
        <w:t xml:space="preserve">to </w:t>
      </w:r>
      <w:r w:rsidR="00C749AD" w:rsidRPr="00F51D48">
        <w:rPr>
          <w:rStyle w:val="tgc"/>
          <w:rFonts w:ascii="Times New Roman" w:hAnsi="Times New Roman" w:cs="Times New Roman"/>
          <w:sz w:val="24"/>
          <w:szCs w:val="24"/>
        </w:rPr>
        <w:t xml:space="preserve">corporate beliefs </w:t>
      </w:r>
      <w:r w:rsidR="00EC2155" w:rsidRPr="00F51D48">
        <w:rPr>
          <w:rStyle w:val="tgc"/>
          <w:rFonts w:ascii="Times New Roman" w:hAnsi="Times New Roman" w:cs="Times New Roman"/>
          <w:sz w:val="24"/>
          <w:szCs w:val="24"/>
        </w:rPr>
        <w:t>about the importance of</w:t>
      </w:r>
      <w:r w:rsidR="00C749AD" w:rsidRPr="00F51D48">
        <w:rPr>
          <w:rStyle w:val="tgc"/>
          <w:rFonts w:ascii="Times New Roman" w:hAnsi="Times New Roman" w:cs="Times New Roman"/>
          <w:sz w:val="24"/>
          <w:szCs w:val="24"/>
        </w:rPr>
        <w:t xml:space="preserve"> </w:t>
      </w:r>
      <w:r w:rsidR="00AA35F1" w:rsidRPr="00F51D48">
        <w:rPr>
          <w:rStyle w:val="tgc"/>
          <w:rFonts w:ascii="Times New Roman" w:hAnsi="Times New Roman" w:cs="Times New Roman"/>
          <w:sz w:val="24"/>
          <w:szCs w:val="24"/>
        </w:rPr>
        <w:t>corpora</w:t>
      </w:r>
      <w:r w:rsidR="00C749AD" w:rsidRPr="00F51D48">
        <w:rPr>
          <w:rStyle w:val="tgc"/>
          <w:rFonts w:ascii="Times New Roman" w:hAnsi="Times New Roman" w:cs="Times New Roman"/>
          <w:sz w:val="24"/>
          <w:szCs w:val="24"/>
        </w:rPr>
        <w:t xml:space="preserve">te social responsibility (CSR).  But then </w:t>
      </w:r>
      <w:r w:rsidR="002665F7" w:rsidRPr="00F51D48">
        <w:rPr>
          <w:rStyle w:val="tgc"/>
          <w:rFonts w:ascii="Times New Roman" w:hAnsi="Times New Roman" w:cs="Times New Roman"/>
          <w:sz w:val="24"/>
          <w:szCs w:val="24"/>
        </w:rPr>
        <w:t>arises</w:t>
      </w:r>
      <w:r w:rsidR="00C749AD" w:rsidRPr="00F51D48">
        <w:rPr>
          <w:rStyle w:val="tgc"/>
          <w:rFonts w:ascii="Times New Roman" w:hAnsi="Times New Roman" w:cs="Times New Roman"/>
          <w:sz w:val="24"/>
          <w:szCs w:val="24"/>
        </w:rPr>
        <w:t xml:space="preserve"> another wave of corporate sca</w:t>
      </w:r>
      <w:r w:rsidR="000624AE" w:rsidRPr="00F51D48">
        <w:rPr>
          <w:rStyle w:val="tgc"/>
          <w:rFonts w:ascii="Times New Roman" w:hAnsi="Times New Roman" w:cs="Times New Roman"/>
          <w:sz w:val="24"/>
          <w:szCs w:val="24"/>
        </w:rPr>
        <w:t>ndals (e.g. Volkswagen AG</w:t>
      </w:r>
      <w:r w:rsidR="00306054" w:rsidRPr="00F51D48">
        <w:rPr>
          <w:rStyle w:val="tgc"/>
          <w:rFonts w:ascii="Times New Roman" w:hAnsi="Times New Roman" w:cs="Times New Roman"/>
          <w:sz w:val="24"/>
          <w:szCs w:val="24"/>
        </w:rPr>
        <w:t xml:space="preserve">’s </w:t>
      </w:r>
      <w:r w:rsidR="000624AE" w:rsidRPr="00F51D48">
        <w:rPr>
          <w:rStyle w:val="tgc"/>
          <w:rFonts w:ascii="Times New Roman" w:hAnsi="Times New Roman" w:cs="Times New Roman"/>
          <w:sz w:val="24"/>
          <w:szCs w:val="24"/>
        </w:rPr>
        <w:t xml:space="preserve">diesel </w:t>
      </w:r>
      <w:r w:rsidR="00C716BE" w:rsidRPr="00F51D48">
        <w:rPr>
          <w:rStyle w:val="tgc"/>
          <w:rFonts w:ascii="Times New Roman" w:hAnsi="Times New Roman" w:cs="Times New Roman"/>
          <w:sz w:val="24"/>
          <w:szCs w:val="24"/>
        </w:rPr>
        <w:t>emission test</w:t>
      </w:r>
      <w:r w:rsidR="00306054" w:rsidRPr="00F51D48">
        <w:rPr>
          <w:rStyle w:val="tgc"/>
          <w:rFonts w:ascii="Times New Roman" w:hAnsi="Times New Roman" w:cs="Times New Roman"/>
          <w:sz w:val="24"/>
          <w:szCs w:val="24"/>
        </w:rPr>
        <w:t xml:space="preserve"> issues</w:t>
      </w:r>
      <w:r w:rsidR="00C716BE" w:rsidRPr="00F51D48">
        <w:rPr>
          <w:rStyle w:val="tgc"/>
          <w:rFonts w:ascii="Times New Roman" w:hAnsi="Times New Roman" w:cs="Times New Roman"/>
          <w:sz w:val="24"/>
          <w:szCs w:val="24"/>
        </w:rPr>
        <w:t xml:space="preserve"> and </w:t>
      </w:r>
      <w:r w:rsidR="000624AE" w:rsidRPr="00F51D48">
        <w:rPr>
          <w:rStyle w:val="tgc"/>
          <w:rFonts w:ascii="Times New Roman" w:hAnsi="Times New Roman" w:cs="Times New Roman"/>
          <w:sz w:val="24"/>
          <w:szCs w:val="24"/>
        </w:rPr>
        <w:t xml:space="preserve">General Motors </w:t>
      </w:r>
      <w:r w:rsidR="00C716BE" w:rsidRPr="00F51D48">
        <w:rPr>
          <w:rStyle w:val="tgc"/>
          <w:rFonts w:ascii="Times New Roman" w:hAnsi="Times New Roman" w:cs="Times New Roman"/>
          <w:sz w:val="24"/>
          <w:szCs w:val="24"/>
        </w:rPr>
        <w:t>Company</w:t>
      </w:r>
      <w:r w:rsidR="00306054" w:rsidRPr="00F51D48">
        <w:rPr>
          <w:rStyle w:val="tgc"/>
          <w:rFonts w:ascii="Times New Roman" w:hAnsi="Times New Roman" w:cs="Times New Roman"/>
          <w:sz w:val="24"/>
          <w:szCs w:val="24"/>
        </w:rPr>
        <w:t>’s</w:t>
      </w:r>
      <w:r w:rsidR="00932499" w:rsidRPr="00F51D48">
        <w:rPr>
          <w:rStyle w:val="tgc"/>
          <w:rFonts w:ascii="Times New Roman" w:hAnsi="Times New Roman" w:cs="Times New Roman"/>
          <w:sz w:val="24"/>
          <w:szCs w:val="24"/>
        </w:rPr>
        <w:t xml:space="preserve"> (GM)</w:t>
      </w:r>
      <w:r w:rsidR="00C716BE" w:rsidRPr="00F51D48">
        <w:rPr>
          <w:rStyle w:val="tgc"/>
          <w:rFonts w:ascii="Times New Roman" w:hAnsi="Times New Roman" w:cs="Times New Roman"/>
          <w:sz w:val="24"/>
          <w:szCs w:val="24"/>
        </w:rPr>
        <w:t xml:space="preserve"> ignition switch problem)</w:t>
      </w:r>
      <w:r w:rsidRPr="00F51D48">
        <w:rPr>
          <w:rStyle w:val="tgc"/>
          <w:rFonts w:ascii="Times New Roman" w:hAnsi="Times New Roman" w:cs="Times New Roman"/>
          <w:sz w:val="24"/>
          <w:szCs w:val="24"/>
        </w:rPr>
        <w:t>.</w:t>
      </w:r>
      <w:r w:rsidR="00695BFB" w:rsidRPr="00F51D48">
        <w:rPr>
          <w:rStyle w:val="tgc"/>
          <w:rFonts w:ascii="Times New Roman" w:hAnsi="Times New Roman" w:cs="Times New Roman"/>
          <w:sz w:val="24"/>
          <w:szCs w:val="24"/>
        </w:rPr>
        <w:t xml:space="preserve">  </w:t>
      </w:r>
      <w:r w:rsidRPr="00F51D48">
        <w:rPr>
          <w:rStyle w:val="tgc"/>
          <w:rFonts w:ascii="Times New Roman" w:hAnsi="Times New Roman" w:cs="Times New Roman"/>
          <w:sz w:val="24"/>
          <w:szCs w:val="24"/>
        </w:rPr>
        <w:t>When these corporate scandals occur, fingers point to the failure of a business school education</w:t>
      </w:r>
      <w:r w:rsidR="00FE7A58" w:rsidRPr="00F51D48">
        <w:rPr>
          <w:rStyle w:val="tgc"/>
          <w:rFonts w:ascii="Times New Roman" w:hAnsi="Times New Roman" w:cs="Times New Roman"/>
          <w:sz w:val="24"/>
          <w:szCs w:val="24"/>
        </w:rPr>
        <w:t xml:space="preserve"> to emphasize the moral responsibility of business</w:t>
      </w:r>
      <w:r w:rsidRPr="00F51D48">
        <w:rPr>
          <w:rStyle w:val="tgc"/>
          <w:rFonts w:ascii="Times New Roman" w:hAnsi="Times New Roman" w:cs="Times New Roman"/>
          <w:sz w:val="24"/>
          <w:szCs w:val="24"/>
        </w:rPr>
        <w:t xml:space="preserve">.  </w:t>
      </w:r>
      <w:r w:rsidR="002665F7" w:rsidRPr="00F51D48">
        <w:rPr>
          <w:rStyle w:val="tgc"/>
          <w:rFonts w:ascii="Times New Roman" w:hAnsi="Times New Roman" w:cs="Times New Roman"/>
          <w:sz w:val="24"/>
          <w:szCs w:val="24"/>
        </w:rPr>
        <w:t>“B</w:t>
      </w:r>
      <w:r w:rsidR="00A971EC" w:rsidRPr="00F51D48">
        <w:rPr>
          <w:rStyle w:val="tgc"/>
          <w:rFonts w:ascii="Times New Roman" w:hAnsi="Times New Roman" w:cs="Times New Roman"/>
          <w:sz w:val="24"/>
          <w:szCs w:val="24"/>
        </w:rPr>
        <w:t>y propagating ideologically-inspired amoral theories, business schools have actively freed their students from an</w:t>
      </w:r>
      <w:r w:rsidR="002665F7" w:rsidRPr="00F51D48">
        <w:rPr>
          <w:rStyle w:val="tgc"/>
          <w:rFonts w:ascii="Times New Roman" w:hAnsi="Times New Roman" w:cs="Times New Roman"/>
          <w:sz w:val="24"/>
          <w:szCs w:val="24"/>
        </w:rPr>
        <w:t>y sense of moral responsibility</w:t>
      </w:r>
      <w:r w:rsidR="00A971EC" w:rsidRPr="00F51D48">
        <w:rPr>
          <w:rStyle w:val="tgc"/>
          <w:rFonts w:ascii="Times New Roman" w:hAnsi="Times New Roman" w:cs="Times New Roman"/>
          <w:sz w:val="24"/>
          <w:szCs w:val="24"/>
        </w:rPr>
        <w:t>”</w:t>
      </w:r>
      <w:r w:rsidR="00FF0A16">
        <w:rPr>
          <w:rStyle w:val="tgc"/>
          <w:rFonts w:ascii="Times New Roman" w:hAnsi="Times New Roman" w:cs="Times New Roman"/>
          <w:sz w:val="24"/>
          <w:szCs w:val="24"/>
        </w:rPr>
        <w:t xml:space="preserve"> (Goshal, 2005:</w:t>
      </w:r>
      <w:r w:rsidR="002665F7" w:rsidRPr="00F51D48">
        <w:rPr>
          <w:rStyle w:val="tgc"/>
          <w:rFonts w:ascii="Times New Roman" w:hAnsi="Times New Roman" w:cs="Times New Roman"/>
          <w:sz w:val="24"/>
          <w:szCs w:val="24"/>
        </w:rPr>
        <w:t xml:space="preserve"> 76). </w:t>
      </w:r>
      <w:r w:rsidR="00A971EC" w:rsidRPr="00F51D48">
        <w:rPr>
          <w:rStyle w:val="tgc"/>
          <w:rFonts w:ascii="Times New Roman" w:hAnsi="Times New Roman" w:cs="Times New Roman"/>
          <w:sz w:val="24"/>
          <w:szCs w:val="24"/>
        </w:rPr>
        <w:t xml:space="preserve"> This belief was echoed by Donna Sockell (2013), </w:t>
      </w:r>
      <w:r w:rsidR="00A971EC" w:rsidRPr="00F51D48">
        <w:rPr>
          <w:rFonts w:ascii="Times New Roman" w:hAnsi="Times New Roman" w:cs="Times New Roman"/>
          <w:sz w:val="24"/>
          <w:szCs w:val="24"/>
        </w:rPr>
        <w:t>Executive Director of the Center for Education on Social Responsibility of Business at the University of Colorado at Boulder, who stated,</w:t>
      </w:r>
    </w:p>
    <w:p w:rsidR="00A971EC" w:rsidRPr="00F51D48" w:rsidRDefault="00A971EC" w:rsidP="00653B5F">
      <w:pPr>
        <w:spacing w:after="0" w:line="480" w:lineRule="auto"/>
        <w:ind w:left="720" w:right="720"/>
        <w:rPr>
          <w:rFonts w:ascii="Times New Roman" w:hAnsi="Times New Roman" w:cs="Times New Roman"/>
          <w:sz w:val="24"/>
          <w:szCs w:val="24"/>
        </w:rPr>
      </w:pPr>
      <w:r w:rsidRPr="00F51D48">
        <w:rPr>
          <w:rFonts w:ascii="Times New Roman" w:hAnsi="Times New Roman" w:cs="Times New Roman"/>
          <w:sz w:val="24"/>
          <w:szCs w:val="24"/>
        </w:rPr>
        <w:t xml:space="preserve"> [W]hen scandals erupt in the business world, academe should feel a little sheepish.  Especially in business schools, our job is to prepare leaders to make workplaces vibrant, financially successful, and driven by values.  The seemingly endless stream of business scandals is evidence that business schools are falling short.</w:t>
      </w:r>
      <w:r w:rsidRPr="00F51D48">
        <w:rPr>
          <w:rStyle w:val="FootnoteReference"/>
          <w:rFonts w:ascii="Times New Roman" w:hAnsi="Times New Roman" w:cs="Times New Roman"/>
          <w:sz w:val="24"/>
          <w:szCs w:val="24"/>
        </w:rPr>
        <w:t xml:space="preserve"> </w:t>
      </w:r>
      <w:r w:rsidRPr="00F51D48">
        <w:rPr>
          <w:rFonts w:ascii="Times New Roman" w:hAnsi="Times New Roman" w:cs="Times New Roman"/>
          <w:sz w:val="24"/>
          <w:szCs w:val="24"/>
        </w:rPr>
        <w:t xml:space="preserve"> </w:t>
      </w:r>
    </w:p>
    <w:p w:rsidR="0015755A" w:rsidRPr="00F51D48" w:rsidRDefault="00854D46" w:rsidP="00F51D48">
      <w:pPr>
        <w:spacing w:after="0" w:line="480" w:lineRule="auto"/>
        <w:rPr>
          <w:rFonts w:ascii="Times New Roman" w:hAnsi="Times New Roman" w:cs="Times New Roman"/>
          <w:sz w:val="24"/>
          <w:szCs w:val="24"/>
        </w:rPr>
      </w:pPr>
      <w:r w:rsidRPr="00F51D48">
        <w:rPr>
          <w:rFonts w:ascii="Times New Roman" w:hAnsi="Times New Roman" w:cs="Times New Roman"/>
          <w:sz w:val="24"/>
          <w:szCs w:val="24"/>
        </w:rPr>
        <w:lastRenderedPageBreak/>
        <w:tab/>
      </w:r>
      <w:r w:rsidR="001C7D19" w:rsidRPr="00F51D48">
        <w:rPr>
          <w:rFonts w:ascii="Times New Roman" w:hAnsi="Times New Roman" w:cs="Times New Roman"/>
          <w:sz w:val="24"/>
          <w:szCs w:val="24"/>
        </w:rPr>
        <w:t xml:space="preserve">The absence </w:t>
      </w:r>
      <w:r w:rsidR="00F07D5A" w:rsidRPr="00F51D48">
        <w:rPr>
          <w:rFonts w:ascii="Times New Roman" w:hAnsi="Times New Roman" w:cs="Times New Roman"/>
          <w:sz w:val="24"/>
          <w:szCs w:val="24"/>
        </w:rPr>
        <w:t xml:space="preserve">of moral values in a business school education has been attributed to the emphasis </w:t>
      </w:r>
      <w:r w:rsidR="00306054" w:rsidRPr="00F51D48">
        <w:rPr>
          <w:rFonts w:ascii="Times New Roman" w:hAnsi="Times New Roman" w:cs="Times New Roman"/>
          <w:sz w:val="24"/>
          <w:szCs w:val="24"/>
        </w:rPr>
        <w:t>in business schools on</w:t>
      </w:r>
      <w:r w:rsidR="00F07D5A" w:rsidRPr="00F51D48">
        <w:rPr>
          <w:rFonts w:ascii="Times New Roman" w:hAnsi="Times New Roman" w:cs="Times New Roman"/>
          <w:sz w:val="24"/>
          <w:szCs w:val="24"/>
        </w:rPr>
        <w:t xml:space="preserve"> the shareholder view of the firm</w:t>
      </w:r>
      <w:r w:rsidR="00F95988" w:rsidRPr="00F51D48">
        <w:rPr>
          <w:rFonts w:ascii="Times New Roman" w:hAnsi="Times New Roman" w:cs="Times New Roman"/>
          <w:sz w:val="24"/>
          <w:szCs w:val="24"/>
        </w:rPr>
        <w:t xml:space="preserve">, which provides that maximizing </w:t>
      </w:r>
      <w:r w:rsidR="00F07D5A" w:rsidRPr="00F51D48">
        <w:rPr>
          <w:rFonts w:ascii="Times New Roman" w:hAnsi="Times New Roman" w:cs="Times New Roman"/>
          <w:sz w:val="24"/>
          <w:szCs w:val="24"/>
        </w:rPr>
        <w:t>shareholder value and profit</w:t>
      </w:r>
      <w:r w:rsidR="001C7D19" w:rsidRPr="00F51D48">
        <w:rPr>
          <w:rFonts w:ascii="Times New Roman" w:hAnsi="Times New Roman" w:cs="Times New Roman"/>
          <w:sz w:val="24"/>
          <w:szCs w:val="24"/>
        </w:rPr>
        <w:t xml:space="preserve"> is</w:t>
      </w:r>
      <w:r w:rsidR="00F07D5A" w:rsidRPr="00F51D48">
        <w:rPr>
          <w:rFonts w:ascii="Times New Roman" w:hAnsi="Times New Roman" w:cs="Times New Roman"/>
          <w:sz w:val="24"/>
          <w:szCs w:val="24"/>
        </w:rPr>
        <w:t xml:space="preserve"> the primary goal of the firm (Friedman, 1962, 1970; Wurthmann, 2013). </w:t>
      </w:r>
      <w:r w:rsidR="00F95988" w:rsidRPr="00F51D48">
        <w:rPr>
          <w:rFonts w:ascii="Times New Roman" w:hAnsi="Times New Roman" w:cs="Times New Roman"/>
          <w:sz w:val="24"/>
          <w:szCs w:val="24"/>
        </w:rPr>
        <w:t xml:space="preserve"> </w:t>
      </w:r>
      <w:r w:rsidR="0015755A" w:rsidRPr="00F51D48">
        <w:rPr>
          <w:rFonts w:ascii="Times New Roman" w:hAnsi="Times New Roman" w:cs="Times New Roman"/>
          <w:sz w:val="24"/>
          <w:szCs w:val="24"/>
        </w:rPr>
        <w:t xml:space="preserve"> Those who advance the shareholder view of the firm argue that acting in the best interest of all stakeholders </w:t>
      </w:r>
      <w:r w:rsidR="0015755A" w:rsidRPr="00F51D48">
        <w:rPr>
          <w:rFonts w:ascii="Times New Roman" w:eastAsia="Times New Roman" w:hAnsi="Times New Roman" w:cs="Times New Roman"/>
          <w:sz w:val="24"/>
          <w:szCs w:val="24"/>
        </w:rPr>
        <w:t xml:space="preserve">lessens the efficiency of the firm </w:t>
      </w:r>
      <w:r w:rsidR="0015755A" w:rsidRPr="00F51D48">
        <w:rPr>
          <w:rFonts w:ascii="Times New Roman" w:hAnsi="Times New Roman" w:cs="Times New Roman"/>
          <w:sz w:val="24"/>
          <w:szCs w:val="24"/>
        </w:rPr>
        <w:t xml:space="preserve">(Friedman, 1962, 1970; Wurthmann, 2013).   As stated by Karnani (2010), “[t]he </w:t>
      </w:r>
      <w:r w:rsidR="0015755A" w:rsidRPr="00F51D48">
        <w:rPr>
          <w:rFonts w:ascii="Times New Roman" w:eastAsia="Times New Roman" w:hAnsi="Times New Roman" w:cs="Times New Roman"/>
          <w:sz w:val="24"/>
          <w:szCs w:val="24"/>
        </w:rPr>
        <w:t xml:space="preserve">fact is that while companies sometimes can do well by doing good, more often they can't. Because in most cases, doing what's best for society means sacrificing profits.” </w:t>
      </w:r>
      <w:r w:rsidR="00306054" w:rsidRPr="00F51D48">
        <w:rPr>
          <w:rFonts w:ascii="Times New Roman" w:eastAsia="Times New Roman" w:hAnsi="Times New Roman" w:cs="Times New Roman"/>
          <w:sz w:val="24"/>
          <w:szCs w:val="24"/>
        </w:rPr>
        <w:t>They believe</w:t>
      </w:r>
      <w:r w:rsidR="0015755A" w:rsidRPr="00F51D48">
        <w:rPr>
          <w:rFonts w:ascii="Times New Roman" w:eastAsia="Times New Roman" w:hAnsi="Times New Roman" w:cs="Times New Roman"/>
          <w:sz w:val="24"/>
          <w:szCs w:val="24"/>
        </w:rPr>
        <w:t xml:space="preserve"> that there are more effective ways to enhance social welfare than depending on the largess of corporations (Friedman, 1962, 1970; </w:t>
      </w:r>
      <w:r w:rsidR="0015755A" w:rsidRPr="00F51D48">
        <w:rPr>
          <w:rFonts w:ascii="Times New Roman" w:hAnsi="Times New Roman" w:cs="Times New Roman"/>
          <w:sz w:val="24"/>
          <w:szCs w:val="24"/>
        </w:rPr>
        <w:t xml:space="preserve">Karnani, 2010).   </w:t>
      </w:r>
    </w:p>
    <w:p w:rsidR="00F07D5A" w:rsidRPr="00F51D48" w:rsidRDefault="0015755A" w:rsidP="00F51D48">
      <w:pPr>
        <w:spacing w:after="0" w:line="480" w:lineRule="auto"/>
        <w:rPr>
          <w:rFonts w:ascii="Times New Roman" w:hAnsi="Times New Roman" w:cs="Times New Roman"/>
          <w:color w:val="FF0000"/>
          <w:sz w:val="24"/>
          <w:szCs w:val="24"/>
        </w:rPr>
      </w:pPr>
      <w:r w:rsidRPr="00F51D48">
        <w:rPr>
          <w:rFonts w:ascii="Times New Roman" w:hAnsi="Times New Roman" w:cs="Times New Roman"/>
          <w:sz w:val="24"/>
          <w:szCs w:val="24"/>
        </w:rPr>
        <w:tab/>
      </w:r>
      <w:r w:rsidR="00306054" w:rsidRPr="00F51D48">
        <w:rPr>
          <w:rFonts w:ascii="Times New Roman" w:hAnsi="Times New Roman" w:cs="Times New Roman"/>
          <w:sz w:val="24"/>
          <w:szCs w:val="24"/>
        </w:rPr>
        <w:t>However, a</w:t>
      </w:r>
      <w:r w:rsidR="00815A86" w:rsidRPr="00F51D48">
        <w:rPr>
          <w:rFonts w:ascii="Times New Roman" w:hAnsi="Times New Roman" w:cs="Times New Roman"/>
          <w:sz w:val="24"/>
          <w:szCs w:val="24"/>
        </w:rPr>
        <w:t xml:space="preserve">ctions in pursuit of this </w:t>
      </w:r>
      <w:r w:rsidRPr="00F51D48">
        <w:rPr>
          <w:rFonts w:ascii="Times New Roman" w:hAnsi="Times New Roman" w:cs="Times New Roman"/>
          <w:sz w:val="24"/>
          <w:szCs w:val="24"/>
        </w:rPr>
        <w:t>shareholder view of the firm</w:t>
      </w:r>
      <w:r w:rsidR="00815A86" w:rsidRPr="00F51D48">
        <w:rPr>
          <w:rFonts w:ascii="Times New Roman" w:hAnsi="Times New Roman" w:cs="Times New Roman"/>
          <w:sz w:val="24"/>
          <w:szCs w:val="24"/>
        </w:rPr>
        <w:t xml:space="preserve"> require that the firm remove morality, </w:t>
      </w:r>
      <w:r w:rsidR="00F07D5A" w:rsidRPr="00F51D48">
        <w:rPr>
          <w:rFonts w:ascii="Times New Roman" w:hAnsi="Times New Roman" w:cs="Times New Roman"/>
          <w:sz w:val="24"/>
          <w:szCs w:val="24"/>
        </w:rPr>
        <w:t>values</w:t>
      </w:r>
      <w:r w:rsidR="00815A86" w:rsidRPr="00F51D48">
        <w:rPr>
          <w:rFonts w:ascii="Times New Roman" w:hAnsi="Times New Roman" w:cs="Times New Roman"/>
          <w:sz w:val="24"/>
          <w:szCs w:val="24"/>
        </w:rPr>
        <w:t xml:space="preserve">, and ethics </w:t>
      </w:r>
      <w:r w:rsidR="00F07D5A" w:rsidRPr="00F51D48">
        <w:rPr>
          <w:rFonts w:ascii="Times New Roman" w:hAnsi="Times New Roman" w:cs="Times New Roman"/>
          <w:sz w:val="24"/>
          <w:szCs w:val="24"/>
        </w:rPr>
        <w:t>from</w:t>
      </w:r>
      <w:r w:rsidR="00815A86" w:rsidRPr="00F51D48">
        <w:rPr>
          <w:rFonts w:ascii="Times New Roman" w:hAnsi="Times New Roman" w:cs="Times New Roman"/>
          <w:sz w:val="24"/>
          <w:szCs w:val="24"/>
        </w:rPr>
        <w:t xml:space="preserve"> its d</w:t>
      </w:r>
      <w:r w:rsidR="00F07D5A" w:rsidRPr="00F51D48">
        <w:rPr>
          <w:rFonts w:ascii="Times New Roman" w:hAnsi="Times New Roman" w:cs="Times New Roman"/>
          <w:sz w:val="24"/>
          <w:szCs w:val="24"/>
        </w:rPr>
        <w:t>ecision-making process</w:t>
      </w:r>
      <w:r w:rsidR="00854D46" w:rsidRPr="00F51D48">
        <w:rPr>
          <w:rFonts w:ascii="Times New Roman" w:hAnsi="Times New Roman" w:cs="Times New Roman"/>
          <w:sz w:val="24"/>
          <w:szCs w:val="24"/>
        </w:rPr>
        <w:t xml:space="preserve">. If the action maximizes shareholder value and profit then </w:t>
      </w:r>
      <w:r w:rsidR="004D1577" w:rsidRPr="00F51D48">
        <w:rPr>
          <w:rFonts w:ascii="Times New Roman" w:hAnsi="Times New Roman" w:cs="Times New Roman"/>
          <w:sz w:val="24"/>
          <w:szCs w:val="24"/>
        </w:rPr>
        <w:t>it</w:t>
      </w:r>
      <w:r w:rsidR="00854D46" w:rsidRPr="00F51D48">
        <w:rPr>
          <w:rFonts w:ascii="Times New Roman" w:hAnsi="Times New Roman" w:cs="Times New Roman"/>
          <w:sz w:val="24"/>
          <w:szCs w:val="24"/>
        </w:rPr>
        <w:t xml:space="preserve"> is the appropriate action to tak</w:t>
      </w:r>
      <w:r w:rsidR="00932499" w:rsidRPr="00F51D48">
        <w:rPr>
          <w:rFonts w:ascii="Times New Roman" w:hAnsi="Times New Roman" w:cs="Times New Roman"/>
          <w:sz w:val="24"/>
          <w:szCs w:val="24"/>
        </w:rPr>
        <w:t xml:space="preserve">e.  This goal, in essence, </w:t>
      </w:r>
      <w:r w:rsidR="00F07D5A" w:rsidRPr="00F51D48">
        <w:rPr>
          <w:rFonts w:ascii="Times New Roman" w:hAnsi="Times New Roman" w:cs="Times New Roman"/>
          <w:sz w:val="24"/>
          <w:szCs w:val="24"/>
        </w:rPr>
        <w:t>reliev</w:t>
      </w:r>
      <w:r w:rsidR="00932499" w:rsidRPr="00F51D48">
        <w:rPr>
          <w:rFonts w:ascii="Times New Roman" w:hAnsi="Times New Roman" w:cs="Times New Roman"/>
          <w:sz w:val="24"/>
          <w:szCs w:val="24"/>
        </w:rPr>
        <w:t>es</w:t>
      </w:r>
      <w:r w:rsidR="00F07D5A" w:rsidRPr="00F51D48">
        <w:rPr>
          <w:rFonts w:ascii="Times New Roman" w:hAnsi="Times New Roman" w:cs="Times New Roman"/>
          <w:sz w:val="24"/>
          <w:szCs w:val="24"/>
        </w:rPr>
        <w:t xml:space="preserve"> the </w:t>
      </w:r>
      <w:r w:rsidR="00815A86" w:rsidRPr="00F51D48">
        <w:rPr>
          <w:rFonts w:ascii="Times New Roman" w:hAnsi="Times New Roman" w:cs="Times New Roman"/>
          <w:sz w:val="24"/>
          <w:szCs w:val="24"/>
        </w:rPr>
        <w:t>firm</w:t>
      </w:r>
      <w:r w:rsidR="00F07D5A" w:rsidRPr="00F51D48">
        <w:rPr>
          <w:rFonts w:ascii="Times New Roman" w:hAnsi="Times New Roman" w:cs="Times New Roman"/>
          <w:sz w:val="24"/>
          <w:szCs w:val="24"/>
        </w:rPr>
        <w:t xml:space="preserve"> fro</w:t>
      </w:r>
      <w:r w:rsidR="00BD533C" w:rsidRPr="00F51D48">
        <w:rPr>
          <w:rFonts w:ascii="Times New Roman" w:hAnsi="Times New Roman" w:cs="Times New Roman"/>
          <w:sz w:val="24"/>
          <w:szCs w:val="24"/>
        </w:rPr>
        <w:t>m any r</w:t>
      </w:r>
      <w:r w:rsidR="00F07D5A" w:rsidRPr="00F51D48">
        <w:rPr>
          <w:rFonts w:ascii="Times New Roman" w:hAnsi="Times New Roman" w:cs="Times New Roman"/>
          <w:sz w:val="24"/>
          <w:szCs w:val="24"/>
        </w:rPr>
        <w:t xml:space="preserve">esponsibility </w:t>
      </w:r>
      <w:r w:rsidR="0099575E" w:rsidRPr="00F51D48">
        <w:rPr>
          <w:rFonts w:ascii="Times New Roman" w:hAnsi="Times New Roman" w:cs="Times New Roman"/>
          <w:sz w:val="24"/>
          <w:szCs w:val="24"/>
        </w:rPr>
        <w:t xml:space="preserve">for the consequences </w:t>
      </w:r>
      <w:r w:rsidR="00815A86" w:rsidRPr="00F51D48">
        <w:rPr>
          <w:rFonts w:ascii="Times New Roman" w:hAnsi="Times New Roman" w:cs="Times New Roman"/>
          <w:sz w:val="24"/>
          <w:szCs w:val="24"/>
        </w:rPr>
        <w:t xml:space="preserve">that its actions may </w:t>
      </w:r>
      <w:r w:rsidR="00F07D5A" w:rsidRPr="00F51D48">
        <w:rPr>
          <w:rFonts w:ascii="Times New Roman" w:hAnsi="Times New Roman" w:cs="Times New Roman"/>
          <w:sz w:val="24"/>
          <w:szCs w:val="24"/>
        </w:rPr>
        <w:t xml:space="preserve">have on the firm’s other stakeholders.  </w:t>
      </w:r>
      <w:r w:rsidR="00932499" w:rsidRPr="00F51D48">
        <w:rPr>
          <w:rFonts w:ascii="Times New Roman" w:hAnsi="Times New Roman" w:cs="Times New Roman"/>
          <w:sz w:val="24"/>
          <w:szCs w:val="24"/>
        </w:rPr>
        <w:t xml:space="preserve">The lack of responsibility leads to scandals that are costly to all stakeholders, including shareholders.  </w:t>
      </w:r>
      <w:r w:rsidR="004D1577" w:rsidRPr="00F51D48">
        <w:rPr>
          <w:rFonts w:ascii="Times New Roman" w:hAnsi="Times New Roman" w:cs="Times New Roman"/>
          <w:sz w:val="24"/>
          <w:szCs w:val="24"/>
        </w:rPr>
        <w:t>For example, i</w:t>
      </w:r>
      <w:r w:rsidR="00932499" w:rsidRPr="00F51D48">
        <w:rPr>
          <w:rFonts w:ascii="Times New Roman" w:hAnsi="Times New Roman" w:cs="Times New Roman"/>
          <w:sz w:val="24"/>
          <w:szCs w:val="24"/>
        </w:rPr>
        <w:t xml:space="preserve">t is estimated that GM’s ignition switch problem will cost the company $4.1 billion in </w:t>
      </w:r>
      <w:r w:rsidR="004D1577" w:rsidRPr="00F51D48">
        <w:rPr>
          <w:rFonts w:ascii="Times New Roman" w:hAnsi="Times New Roman" w:cs="Times New Roman"/>
          <w:sz w:val="24"/>
          <w:szCs w:val="24"/>
        </w:rPr>
        <w:t xml:space="preserve">repair costs, victim compensation, and other expenses (CNN Money).  </w:t>
      </w:r>
      <w:r w:rsidRPr="00F51D48">
        <w:rPr>
          <w:rFonts w:ascii="Times New Roman" w:hAnsi="Times New Roman" w:cs="Times New Roman"/>
          <w:color w:val="FF0000"/>
          <w:sz w:val="24"/>
          <w:szCs w:val="24"/>
        </w:rPr>
        <w:t xml:space="preserve"> </w:t>
      </w:r>
    </w:p>
    <w:p w:rsidR="00306054" w:rsidRPr="00F51D48" w:rsidRDefault="00306054" w:rsidP="00F51D48">
      <w:pPr>
        <w:spacing w:after="0" w:line="480" w:lineRule="auto"/>
        <w:rPr>
          <w:rFonts w:ascii="Times New Roman" w:hAnsi="Times New Roman" w:cs="Times New Roman"/>
          <w:color w:val="FF0000"/>
          <w:sz w:val="24"/>
          <w:szCs w:val="24"/>
        </w:rPr>
      </w:pPr>
      <w:r w:rsidRPr="00F51D48">
        <w:rPr>
          <w:rFonts w:ascii="Times New Roman" w:hAnsi="Times New Roman" w:cs="Times New Roman"/>
          <w:sz w:val="24"/>
          <w:szCs w:val="24"/>
        </w:rPr>
        <w:tab/>
        <w:t xml:space="preserve">The </w:t>
      </w:r>
      <w:r w:rsidRPr="00F51D48">
        <w:rPr>
          <w:rFonts w:ascii="Times New Roman" w:hAnsi="Times New Roman" w:cs="Times New Roman"/>
          <w:color w:val="222222"/>
          <w:sz w:val="24"/>
          <w:szCs w:val="24"/>
          <w:shd w:val="clear" w:color="auto" w:fill="FFFFFF"/>
        </w:rPr>
        <w:t>Association for the Advancement of Collegiate Schools of Business (</w:t>
      </w:r>
      <w:r w:rsidRPr="00F51D48">
        <w:rPr>
          <w:rFonts w:ascii="Times New Roman" w:hAnsi="Times New Roman" w:cs="Times New Roman"/>
          <w:sz w:val="24"/>
          <w:szCs w:val="24"/>
        </w:rPr>
        <w:t xml:space="preserve">AACSB International), the accreditation body of top business schools, recognizes the problem presented by a business school education.  In its 2003 Standards for Business Accreditation, AACSB International recommended that a business school curriculum should include, among other areas, </w:t>
      </w:r>
      <w:r w:rsidRPr="00F51D48">
        <w:rPr>
          <w:rFonts w:ascii="Times New Roman" w:eastAsia="Times New Roman" w:hAnsi="Times New Roman" w:cs="Times New Roman"/>
          <w:sz w:val="24"/>
          <w:szCs w:val="24"/>
        </w:rPr>
        <w:t xml:space="preserve">“ethical behavior and community responsibilities in organizations and society” (AACSB </w:t>
      </w:r>
      <w:r w:rsidRPr="00F51D48">
        <w:rPr>
          <w:rFonts w:ascii="Times New Roman" w:eastAsia="Times New Roman" w:hAnsi="Times New Roman" w:cs="Times New Roman"/>
          <w:sz w:val="24"/>
          <w:szCs w:val="24"/>
        </w:rPr>
        <w:lastRenderedPageBreak/>
        <w:t xml:space="preserve">International, 2003).  </w:t>
      </w:r>
      <w:r w:rsidRPr="00F51D48">
        <w:rPr>
          <w:rFonts w:ascii="Times New Roman" w:hAnsi="Times New Roman" w:cs="Times New Roman"/>
          <w:sz w:val="24"/>
          <w:szCs w:val="24"/>
        </w:rPr>
        <w:t xml:space="preserve">In its 2013 Standards for Business Accreditation, AACSB International was more explicit with respect to the need to </w:t>
      </w:r>
      <w:r w:rsidR="00B118FF" w:rsidRPr="00F51D48">
        <w:rPr>
          <w:rFonts w:ascii="Times New Roman" w:hAnsi="Times New Roman" w:cs="Times New Roman"/>
          <w:sz w:val="24"/>
          <w:szCs w:val="24"/>
        </w:rPr>
        <w:t>include CSR in the curriculum by</w:t>
      </w:r>
      <w:r w:rsidRPr="00F51D48">
        <w:rPr>
          <w:rFonts w:ascii="Times New Roman" w:hAnsi="Times New Roman" w:cs="Times New Roman"/>
          <w:sz w:val="24"/>
          <w:szCs w:val="24"/>
        </w:rPr>
        <w:t xml:space="preserve"> stating </w:t>
      </w:r>
      <w:r w:rsidRPr="00F51D48">
        <w:rPr>
          <w:rFonts w:ascii="Times New Roman" w:eastAsia="Times New Roman" w:hAnsi="Times New Roman" w:cs="Times New Roman"/>
          <w:sz w:val="24"/>
          <w:szCs w:val="24"/>
        </w:rPr>
        <w:t>that a business curriculum should include, not only, “ethical understanding and reasoning” but also “social responsibility, including sustainability, and ethical behavior and approaches to management” (AACSB International, 2013).</w:t>
      </w:r>
      <w:r w:rsidR="0015755A" w:rsidRPr="00F51D48">
        <w:rPr>
          <w:rFonts w:ascii="Times New Roman" w:hAnsi="Times New Roman" w:cs="Times New Roman"/>
          <w:color w:val="FF0000"/>
          <w:sz w:val="24"/>
          <w:szCs w:val="24"/>
        </w:rPr>
        <w:tab/>
      </w:r>
    </w:p>
    <w:p w:rsidR="0015755A" w:rsidRPr="00F51D48" w:rsidRDefault="00306054" w:rsidP="00F51D48">
      <w:pPr>
        <w:spacing w:after="0" w:line="480" w:lineRule="auto"/>
        <w:rPr>
          <w:rFonts w:ascii="Times New Roman" w:hAnsi="Times New Roman" w:cs="Times New Roman"/>
          <w:sz w:val="24"/>
          <w:szCs w:val="24"/>
        </w:rPr>
      </w:pPr>
      <w:r w:rsidRPr="00F51D48">
        <w:rPr>
          <w:rFonts w:ascii="Times New Roman" w:hAnsi="Times New Roman" w:cs="Times New Roman"/>
          <w:color w:val="000000" w:themeColor="text1"/>
          <w:sz w:val="24"/>
          <w:szCs w:val="24"/>
        </w:rPr>
        <w:t xml:space="preserve"> </w:t>
      </w:r>
      <w:r w:rsidR="0015755A" w:rsidRPr="00F51D48">
        <w:rPr>
          <w:rFonts w:ascii="Times New Roman" w:hAnsi="Times New Roman" w:cs="Times New Roman"/>
          <w:sz w:val="24"/>
          <w:szCs w:val="24"/>
        </w:rPr>
        <w:tab/>
      </w:r>
      <w:r w:rsidRPr="00F51D48">
        <w:rPr>
          <w:rFonts w:ascii="Times New Roman" w:hAnsi="Times New Roman" w:cs="Times New Roman"/>
          <w:sz w:val="24"/>
          <w:szCs w:val="24"/>
        </w:rPr>
        <w:t xml:space="preserve">The </w:t>
      </w:r>
      <w:r w:rsidR="0099575E" w:rsidRPr="00F51D48">
        <w:rPr>
          <w:rFonts w:ascii="Times New Roman" w:hAnsi="Times New Roman" w:cs="Times New Roman"/>
          <w:sz w:val="24"/>
          <w:szCs w:val="24"/>
        </w:rPr>
        <w:t xml:space="preserve">stakeholder view of the firm </w:t>
      </w:r>
      <w:r w:rsidRPr="00F51D48">
        <w:rPr>
          <w:rFonts w:ascii="Times New Roman" w:hAnsi="Times New Roman" w:cs="Times New Roman"/>
          <w:sz w:val="24"/>
          <w:szCs w:val="24"/>
        </w:rPr>
        <w:t>meets the</w:t>
      </w:r>
      <w:r w:rsidR="0099575E" w:rsidRPr="00F51D48">
        <w:rPr>
          <w:rFonts w:ascii="Times New Roman" w:hAnsi="Times New Roman" w:cs="Times New Roman"/>
          <w:sz w:val="24"/>
          <w:szCs w:val="24"/>
        </w:rPr>
        <w:t>se</w:t>
      </w:r>
      <w:r w:rsidRPr="00F51D48">
        <w:rPr>
          <w:rFonts w:ascii="Times New Roman" w:hAnsi="Times New Roman" w:cs="Times New Roman"/>
          <w:sz w:val="24"/>
          <w:szCs w:val="24"/>
        </w:rPr>
        <w:t xml:space="preserve"> requirements of AACSB</w:t>
      </w:r>
      <w:r w:rsidR="0099575E" w:rsidRPr="00F51D48">
        <w:rPr>
          <w:rFonts w:ascii="Times New Roman" w:hAnsi="Times New Roman" w:cs="Times New Roman"/>
          <w:sz w:val="24"/>
          <w:szCs w:val="24"/>
        </w:rPr>
        <w:t>.  The stakeholder view is</w:t>
      </w:r>
      <w:r w:rsidR="0015755A" w:rsidRPr="00F51D48">
        <w:rPr>
          <w:rFonts w:ascii="Times New Roman" w:hAnsi="Times New Roman" w:cs="Times New Roman"/>
          <w:sz w:val="24"/>
          <w:szCs w:val="24"/>
        </w:rPr>
        <w:t xml:space="preserve"> the dominant paradigm of </w:t>
      </w:r>
      <w:r w:rsidR="0099575E" w:rsidRPr="00F51D48">
        <w:rPr>
          <w:rFonts w:ascii="Times New Roman" w:hAnsi="Times New Roman" w:cs="Times New Roman"/>
          <w:sz w:val="24"/>
          <w:szCs w:val="24"/>
        </w:rPr>
        <w:t>corporate social responsibility (CSR) research and instruction</w:t>
      </w:r>
      <w:r w:rsidR="0015755A" w:rsidRPr="00F51D48">
        <w:rPr>
          <w:rFonts w:ascii="Times New Roman" w:hAnsi="Times New Roman" w:cs="Times New Roman"/>
          <w:sz w:val="24"/>
          <w:szCs w:val="24"/>
        </w:rPr>
        <w:t xml:space="preserve"> (Donaldson </w:t>
      </w:r>
      <w:r w:rsidR="00FF0A16">
        <w:rPr>
          <w:rFonts w:ascii="Times New Roman" w:hAnsi="Times New Roman" w:cs="Times New Roman"/>
          <w:sz w:val="24"/>
          <w:szCs w:val="24"/>
        </w:rPr>
        <w:t xml:space="preserve">&amp; </w:t>
      </w:r>
      <w:r w:rsidR="0015755A" w:rsidRPr="00F51D48">
        <w:rPr>
          <w:rFonts w:ascii="Times New Roman" w:hAnsi="Times New Roman" w:cs="Times New Roman"/>
          <w:sz w:val="24"/>
          <w:szCs w:val="24"/>
        </w:rPr>
        <w:t>Preston, 1995; Elias, 2004; Kolindinsky et al., 2010</w:t>
      </w:r>
      <w:r w:rsidR="0099262D" w:rsidRPr="00F51D48">
        <w:rPr>
          <w:rFonts w:ascii="Times New Roman" w:hAnsi="Times New Roman" w:cs="Times New Roman"/>
          <w:sz w:val="24"/>
          <w:szCs w:val="24"/>
        </w:rPr>
        <w:t xml:space="preserve">; McWilliams </w:t>
      </w:r>
      <w:r w:rsidR="00FF0A16">
        <w:rPr>
          <w:rFonts w:ascii="Times New Roman" w:hAnsi="Times New Roman" w:cs="Times New Roman"/>
          <w:sz w:val="24"/>
          <w:szCs w:val="24"/>
        </w:rPr>
        <w:t>&amp;</w:t>
      </w:r>
      <w:r w:rsidR="0099262D" w:rsidRPr="00F51D48">
        <w:rPr>
          <w:rFonts w:ascii="Times New Roman" w:hAnsi="Times New Roman" w:cs="Times New Roman"/>
          <w:sz w:val="24"/>
          <w:szCs w:val="24"/>
        </w:rPr>
        <w:t xml:space="preserve"> Siegel, 2001).  It </w:t>
      </w:r>
      <w:r w:rsidR="0015755A" w:rsidRPr="00F51D48">
        <w:rPr>
          <w:rFonts w:ascii="Times New Roman" w:hAnsi="Times New Roman" w:cs="Times New Roman"/>
          <w:sz w:val="24"/>
          <w:szCs w:val="24"/>
        </w:rPr>
        <w:t xml:space="preserve">provides a framework to describe the relationship between the firm and its stakeholders (e.g. Brower </w:t>
      </w:r>
      <w:r w:rsidR="00FF0A16">
        <w:rPr>
          <w:rFonts w:ascii="Times New Roman" w:hAnsi="Times New Roman" w:cs="Times New Roman"/>
          <w:sz w:val="24"/>
          <w:szCs w:val="24"/>
        </w:rPr>
        <w:t>&amp;</w:t>
      </w:r>
      <w:r w:rsidR="00B118FF" w:rsidRPr="00F51D48">
        <w:rPr>
          <w:rFonts w:ascii="Times New Roman" w:hAnsi="Times New Roman" w:cs="Times New Roman"/>
          <w:sz w:val="24"/>
          <w:szCs w:val="24"/>
        </w:rPr>
        <w:t xml:space="preserve"> Mahajan, 2013; Jamali, 2008; </w:t>
      </w:r>
      <w:r w:rsidR="0015755A" w:rsidRPr="00F51D48">
        <w:rPr>
          <w:rFonts w:ascii="Times New Roman" w:hAnsi="Times New Roman" w:cs="Times New Roman"/>
          <w:sz w:val="24"/>
          <w:szCs w:val="24"/>
        </w:rPr>
        <w:t>Sobczak</w:t>
      </w:r>
      <w:r w:rsidR="00FF0A16">
        <w:rPr>
          <w:rFonts w:ascii="Times New Roman" w:hAnsi="Times New Roman" w:cs="Times New Roman"/>
          <w:sz w:val="24"/>
          <w:szCs w:val="24"/>
        </w:rPr>
        <w:t xml:space="preserve"> &amp;</w:t>
      </w:r>
      <w:r w:rsidR="0015755A" w:rsidRPr="00F51D48">
        <w:rPr>
          <w:rFonts w:ascii="Times New Roman" w:hAnsi="Times New Roman" w:cs="Times New Roman"/>
          <w:sz w:val="24"/>
          <w:szCs w:val="24"/>
        </w:rPr>
        <w:t xml:space="preserve"> Havard, 2015).  Freeman (1984), credited with developing the modern day conceptual model of stakeholder theory, argues that firms have an obligation to those stakeholder groups who can affect and are affected by the firms’ actions.  Because of this interconnectedness between the firm and its stakeholders, stakeholder theorists argue that “firms have a moral duty to ensure the welfare of all their stakeholde</w:t>
      </w:r>
      <w:r w:rsidR="0099262D" w:rsidRPr="00F51D48">
        <w:rPr>
          <w:rFonts w:ascii="Times New Roman" w:hAnsi="Times New Roman" w:cs="Times New Roman"/>
          <w:sz w:val="24"/>
          <w:szCs w:val="24"/>
        </w:rPr>
        <w:t>rs, not only that of stockholder</w:t>
      </w:r>
      <w:r w:rsidR="00FF0A16">
        <w:rPr>
          <w:rFonts w:ascii="Times New Roman" w:hAnsi="Times New Roman" w:cs="Times New Roman"/>
          <w:sz w:val="24"/>
          <w:szCs w:val="24"/>
        </w:rPr>
        <w:t>s” (Wurthmann, 2013:</w:t>
      </w:r>
      <w:r w:rsidR="0015755A" w:rsidRPr="00F51D48">
        <w:rPr>
          <w:rFonts w:ascii="Times New Roman" w:hAnsi="Times New Roman" w:cs="Times New Roman"/>
          <w:sz w:val="24"/>
          <w:szCs w:val="24"/>
        </w:rPr>
        <w:t xml:space="preserve"> 133)</w:t>
      </w:r>
      <w:r w:rsidR="00445DF1" w:rsidRPr="00F51D48">
        <w:rPr>
          <w:rFonts w:ascii="Times New Roman" w:hAnsi="Times New Roman" w:cs="Times New Roman"/>
          <w:sz w:val="24"/>
          <w:szCs w:val="24"/>
        </w:rPr>
        <w:t xml:space="preserve">.  </w:t>
      </w:r>
      <w:r w:rsidR="0015755A" w:rsidRPr="00F51D48">
        <w:rPr>
          <w:rFonts w:ascii="Times New Roman" w:hAnsi="Times New Roman" w:cs="Times New Roman"/>
          <w:sz w:val="24"/>
          <w:szCs w:val="24"/>
        </w:rPr>
        <w:t>In addition</w:t>
      </w:r>
      <w:r w:rsidR="00445DF1" w:rsidRPr="00F51D48">
        <w:rPr>
          <w:rFonts w:ascii="Times New Roman" w:hAnsi="Times New Roman" w:cs="Times New Roman"/>
          <w:sz w:val="24"/>
          <w:szCs w:val="24"/>
        </w:rPr>
        <w:t>,</w:t>
      </w:r>
      <w:r w:rsidR="0015755A" w:rsidRPr="00F51D48">
        <w:rPr>
          <w:rFonts w:ascii="Times New Roman" w:hAnsi="Times New Roman" w:cs="Times New Roman"/>
          <w:sz w:val="24"/>
          <w:szCs w:val="24"/>
        </w:rPr>
        <w:t xml:space="preserve"> they argue by adopting CSR practices, firms can positively impact their </w:t>
      </w:r>
      <w:r w:rsidR="00445DF1" w:rsidRPr="00F51D48">
        <w:rPr>
          <w:rFonts w:ascii="Times New Roman" w:hAnsi="Times New Roman" w:cs="Times New Roman"/>
          <w:sz w:val="24"/>
          <w:szCs w:val="24"/>
        </w:rPr>
        <w:t xml:space="preserve">own </w:t>
      </w:r>
      <w:r w:rsidR="0015755A" w:rsidRPr="00F51D48">
        <w:rPr>
          <w:rFonts w:ascii="Times New Roman" w:hAnsi="Times New Roman" w:cs="Times New Roman"/>
          <w:sz w:val="24"/>
          <w:szCs w:val="24"/>
        </w:rPr>
        <w:t>success</w:t>
      </w:r>
      <w:r w:rsidR="00445DF1" w:rsidRPr="00F51D48">
        <w:rPr>
          <w:rFonts w:ascii="Times New Roman" w:hAnsi="Times New Roman" w:cs="Times New Roman"/>
          <w:sz w:val="24"/>
          <w:szCs w:val="24"/>
        </w:rPr>
        <w:t>es</w:t>
      </w:r>
      <w:r w:rsidR="0015755A" w:rsidRPr="00F51D48">
        <w:rPr>
          <w:rFonts w:ascii="Times New Roman" w:hAnsi="Times New Roman" w:cs="Times New Roman"/>
          <w:sz w:val="24"/>
          <w:szCs w:val="24"/>
        </w:rPr>
        <w:t xml:space="preserve"> as a result of more loyal customers (Carroll </w:t>
      </w:r>
      <w:r w:rsidR="00FF0A16">
        <w:rPr>
          <w:rFonts w:ascii="Times New Roman" w:hAnsi="Times New Roman" w:cs="Times New Roman"/>
          <w:sz w:val="24"/>
          <w:szCs w:val="24"/>
        </w:rPr>
        <w:t>&amp;</w:t>
      </w:r>
      <w:r w:rsidR="0015755A" w:rsidRPr="00F51D48">
        <w:rPr>
          <w:rFonts w:ascii="Times New Roman" w:hAnsi="Times New Roman" w:cs="Times New Roman"/>
          <w:sz w:val="24"/>
          <w:szCs w:val="24"/>
        </w:rPr>
        <w:t xml:space="preserve"> Bucholtz, 2009), improved reputation (Fombrun, 2001)</w:t>
      </w:r>
      <w:r w:rsidR="00445DF1" w:rsidRPr="00F51D48">
        <w:rPr>
          <w:rFonts w:ascii="Times New Roman" w:hAnsi="Times New Roman" w:cs="Times New Roman"/>
          <w:sz w:val="24"/>
          <w:szCs w:val="24"/>
        </w:rPr>
        <w:t xml:space="preserve">, </w:t>
      </w:r>
      <w:r w:rsidR="002665F7" w:rsidRPr="00F51D48">
        <w:rPr>
          <w:rFonts w:ascii="Times New Roman" w:hAnsi="Times New Roman" w:cs="Times New Roman"/>
          <w:sz w:val="24"/>
          <w:szCs w:val="24"/>
        </w:rPr>
        <w:t xml:space="preserve">and </w:t>
      </w:r>
      <w:r w:rsidR="0015755A" w:rsidRPr="00F51D48">
        <w:rPr>
          <w:rFonts w:ascii="Times New Roman" w:hAnsi="Times New Roman" w:cs="Times New Roman"/>
          <w:sz w:val="24"/>
          <w:szCs w:val="24"/>
        </w:rPr>
        <w:t>cost reduction</w:t>
      </w:r>
      <w:r w:rsidR="00240A3D">
        <w:rPr>
          <w:rFonts w:ascii="Times New Roman" w:hAnsi="Times New Roman" w:cs="Times New Roman"/>
          <w:sz w:val="24"/>
          <w:szCs w:val="24"/>
        </w:rPr>
        <w:t>s</w:t>
      </w:r>
      <w:r w:rsidR="0015755A" w:rsidRPr="00F51D48">
        <w:rPr>
          <w:rFonts w:ascii="Times New Roman" w:hAnsi="Times New Roman" w:cs="Times New Roman"/>
          <w:sz w:val="24"/>
          <w:szCs w:val="24"/>
        </w:rPr>
        <w:t xml:space="preserve"> associated with the adoption of sustainable business</w:t>
      </w:r>
      <w:r w:rsidR="00FF0A16">
        <w:rPr>
          <w:rFonts w:ascii="Times New Roman" w:hAnsi="Times New Roman" w:cs="Times New Roman"/>
          <w:sz w:val="24"/>
          <w:szCs w:val="24"/>
        </w:rPr>
        <w:t xml:space="preserve"> practices, among other things</w:t>
      </w:r>
      <w:r w:rsidR="0015755A" w:rsidRPr="00F51D48">
        <w:rPr>
          <w:rFonts w:ascii="Times New Roman" w:hAnsi="Times New Roman" w:cs="Times New Roman"/>
          <w:sz w:val="24"/>
          <w:szCs w:val="24"/>
        </w:rPr>
        <w:t xml:space="preserve">.  However, failure to fulfill its obligations to these stakeholders "will result in ‘big trouble’ and ‘disastrous results,’ sooner or later” as a result of stakeholders withdrawing their support from the firm (Brower </w:t>
      </w:r>
      <w:r w:rsidR="00FF0A16">
        <w:rPr>
          <w:rFonts w:ascii="Times New Roman" w:hAnsi="Times New Roman" w:cs="Times New Roman"/>
          <w:sz w:val="24"/>
          <w:szCs w:val="24"/>
        </w:rPr>
        <w:t>&amp;</w:t>
      </w:r>
      <w:r w:rsidR="0015755A" w:rsidRPr="00F51D48">
        <w:rPr>
          <w:rFonts w:ascii="Times New Roman" w:hAnsi="Times New Roman" w:cs="Times New Roman"/>
          <w:sz w:val="24"/>
          <w:szCs w:val="24"/>
        </w:rPr>
        <w:t xml:space="preserve"> Mahajan, 2013: 315; Freeman, 1984).   Losing support could compromise the long-term viability and profitability of the firm (Donaldson </w:t>
      </w:r>
      <w:r w:rsidR="00FC154F">
        <w:rPr>
          <w:rFonts w:ascii="Times New Roman" w:hAnsi="Times New Roman" w:cs="Times New Roman"/>
          <w:sz w:val="24"/>
          <w:szCs w:val="24"/>
        </w:rPr>
        <w:t>&amp; Preston, 1995; Simmons</w:t>
      </w:r>
      <w:r w:rsidR="0015755A" w:rsidRPr="00F51D48">
        <w:rPr>
          <w:rFonts w:ascii="Times New Roman" w:hAnsi="Times New Roman" w:cs="Times New Roman"/>
          <w:sz w:val="24"/>
          <w:szCs w:val="24"/>
        </w:rPr>
        <w:t xml:space="preserve"> et al., 2009; Wurthmann, 2013).  </w:t>
      </w:r>
    </w:p>
    <w:p w:rsidR="009501FA" w:rsidRPr="00F51D48" w:rsidRDefault="0015755A" w:rsidP="00F51D48">
      <w:pPr>
        <w:spacing w:after="0" w:line="480" w:lineRule="auto"/>
        <w:rPr>
          <w:rFonts w:ascii="Times New Roman" w:hAnsi="Times New Roman" w:cs="Times New Roman"/>
          <w:sz w:val="24"/>
          <w:szCs w:val="24"/>
        </w:rPr>
      </w:pPr>
      <w:r w:rsidRPr="00F51D48">
        <w:rPr>
          <w:rFonts w:ascii="Times New Roman" w:hAnsi="Times New Roman" w:cs="Times New Roman"/>
          <w:sz w:val="24"/>
          <w:szCs w:val="24"/>
        </w:rPr>
        <w:lastRenderedPageBreak/>
        <w:tab/>
      </w:r>
      <w:r w:rsidR="0099262D" w:rsidRPr="00F51D48">
        <w:rPr>
          <w:rFonts w:ascii="Times New Roman" w:hAnsi="Times New Roman" w:cs="Times New Roman"/>
          <w:sz w:val="24"/>
          <w:szCs w:val="24"/>
        </w:rPr>
        <w:t xml:space="preserve">Results of meta-analyses that </w:t>
      </w:r>
      <w:r w:rsidRPr="00F51D48">
        <w:rPr>
          <w:rFonts w:ascii="Times New Roman" w:hAnsi="Times New Roman" w:cs="Times New Roman"/>
          <w:sz w:val="24"/>
          <w:szCs w:val="24"/>
        </w:rPr>
        <w:t xml:space="preserve">examined the relationship between CSR and performance, </w:t>
      </w:r>
      <w:r w:rsidR="0099262D" w:rsidRPr="00F51D48">
        <w:rPr>
          <w:rFonts w:ascii="Times New Roman" w:hAnsi="Times New Roman" w:cs="Times New Roman"/>
          <w:sz w:val="24"/>
          <w:szCs w:val="24"/>
        </w:rPr>
        <w:t>do not support the belief advanced by those individuals who argue “doi</w:t>
      </w:r>
      <w:r w:rsidR="0099262D" w:rsidRPr="00F51D48">
        <w:rPr>
          <w:rFonts w:ascii="Times New Roman" w:eastAsia="Times New Roman" w:hAnsi="Times New Roman" w:cs="Times New Roman"/>
          <w:sz w:val="24"/>
          <w:szCs w:val="24"/>
        </w:rPr>
        <w:t xml:space="preserve">ng what's best for society means sacrificing profits.” </w:t>
      </w:r>
      <w:r w:rsidRPr="00F51D48">
        <w:rPr>
          <w:rFonts w:ascii="Times New Roman" w:hAnsi="Times New Roman" w:cs="Times New Roman"/>
          <w:sz w:val="24"/>
          <w:szCs w:val="24"/>
        </w:rPr>
        <w:t xml:space="preserve">Orlitzky et al. (2003), examining 52 studies, and Margolis et al. (2009), examining 251 studies, each found a relationship between CSR and performance.    </w:t>
      </w:r>
    </w:p>
    <w:p w:rsidR="00E700E1" w:rsidRPr="00F51D48" w:rsidRDefault="009501FA" w:rsidP="00F51D48">
      <w:pPr>
        <w:spacing w:after="0" w:line="480" w:lineRule="auto"/>
        <w:rPr>
          <w:rFonts w:ascii="Times New Roman" w:hAnsi="Times New Roman" w:cs="Times New Roman"/>
          <w:sz w:val="24"/>
          <w:szCs w:val="24"/>
        </w:rPr>
      </w:pPr>
      <w:r w:rsidRPr="00F51D48">
        <w:rPr>
          <w:rFonts w:ascii="Times New Roman" w:hAnsi="Times New Roman" w:cs="Times New Roman"/>
          <w:sz w:val="24"/>
          <w:szCs w:val="24"/>
        </w:rPr>
        <w:tab/>
        <w:t>There have been two primary approaches</w:t>
      </w:r>
      <w:r w:rsidR="00251072" w:rsidRPr="00F51D48">
        <w:rPr>
          <w:rFonts w:ascii="Times New Roman" w:hAnsi="Times New Roman" w:cs="Times New Roman"/>
          <w:sz w:val="24"/>
          <w:szCs w:val="24"/>
        </w:rPr>
        <w:t xml:space="preserve"> utilized by </w:t>
      </w:r>
      <w:r w:rsidRPr="00F51D48">
        <w:rPr>
          <w:rFonts w:ascii="Times New Roman" w:hAnsi="Times New Roman" w:cs="Times New Roman"/>
          <w:sz w:val="24"/>
          <w:szCs w:val="24"/>
        </w:rPr>
        <w:t>business schools</w:t>
      </w:r>
      <w:r w:rsidR="00251072" w:rsidRPr="00F51D48">
        <w:rPr>
          <w:rFonts w:ascii="Times New Roman" w:hAnsi="Times New Roman" w:cs="Times New Roman"/>
          <w:sz w:val="24"/>
          <w:szCs w:val="24"/>
        </w:rPr>
        <w:t xml:space="preserve"> </w:t>
      </w:r>
      <w:r w:rsidRPr="00F51D48">
        <w:rPr>
          <w:rFonts w:ascii="Times New Roman" w:hAnsi="Times New Roman" w:cs="Times New Roman"/>
          <w:sz w:val="24"/>
          <w:szCs w:val="24"/>
        </w:rPr>
        <w:t>to meet the AACSB standard</w:t>
      </w:r>
      <w:r w:rsidR="00B811EC" w:rsidRPr="00F51D48">
        <w:rPr>
          <w:rFonts w:ascii="Times New Roman" w:hAnsi="Times New Roman" w:cs="Times New Roman"/>
          <w:sz w:val="24"/>
          <w:szCs w:val="24"/>
        </w:rPr>
        <w:t xml:space="preserve"> </w:t>
      </w:r>
      <w:r w:rsidRPr="00F51D48">
        <w:rPr>
          <w:rFonts w:ascii="Times New Roman" w:hAnsi="Times New Roman" w:cs="Times New Roman"/>
          <w:sz w:val="24"/>
          <w:szCs w:val="24"/>
        </w:rPr>
        <w:t xml:space="preserve">of including CSR in the curriculum: developing a stand-alone course and </w:t>
      </w:r>
      <w:r w:rsidR="00B811EC" w:rsidRPr="00F51D48">
        <w:rPr>
          <w:rFonts w:ascii="Times New Roman" w:hAnsi="Times New Roman" w:cs="Times New Roman"/>
          <w:sz w:val="24"/>
          <w:szCs w:val="24"/>
        </w:rPr>
        <w:t>integrating CSR through</w:t>
      </w:r>
      <w:r w:rsidR="00445DF1" w:rsidRPr="00F51D48">
        <w:rPr>
          <w:rFonts w:ascii="Times New Roman" w:hAnsi="Times New Roman" w:cs="Times New Roman"/>
          <w:sz w:val="24"/>
          <w:szCs w:val="24"/>
        </w:rPr>
        <w:t>out</w:t>
      </w:r>
      <w:r w:rsidR="00B811EC" w:rsidRPr="00F51D48">
        <w:rPr>
          <w:rFonts w:ascii="Times New Roman" w:hAnsi="Times New Roman" w:cs="Times New Roman"/>
          <w:sz w:val="24"/>
          <w:szCs w:val="24"/>
        </w:rPr>
        <w:t xml:space="preserve"> the curriculum.  </w:t>
      </w:r>
      <w:r w:rsidR="00227D83" w:rsidRPr="00F51D48">
        <w:rPr>
          <w:rFonts w:ascii="Times New Roman" w:hAnsi="Times New Roman" w:cs="Times New Roman"/>
          <w:sz w:val="24"/>
          <w:szCs w:val="24"/>
        </w:rPr>
        <w:t>Both approaches seem to positively impact students’ view on CSR.  For example, Achau and Lussier (2008) found that students exposed to CSR throughout the curriculum believe in the importance of the discretionary social responsibility component of CSR (i.e. responsibilities other than economic and legal).  Researchers also have found that progression through a business school education is positively related to attitudes toward CSR (e.g. Del Mar Alonson-Ameida, Fernandex de Navarrete</w:t>
      </w:r>
      <w:r w:rsidR="00FC154F">
        <w:rPr>
          <w:rFonts w:ascii="Times New Roman" w:hAnsi="Times New Roman" w:cs="Times New Roman"/>
          <w:sz w:val="24"/>
          <w:szCs w:val="24"/>
        </w:rPr>
        <w:t>,</w:t>
      </w:r>
      <w:r w:rsidR="00227D83" w:rsidRPr="00F51D48">
        <w:rPr>
          <w:rFonts w:ascii="Times New Roman" w:hAnsi="Times New Roman" w:cs="Times New Roman"/>
          <w:sz w:val="24"/>
          <w:szCs w:val="24"/>
        </w:rPr>
        <w:t xml:space="preserve"> </w:t>
      </w:r>
      <w:r w:rsidR="00FC154F">
        <w:rPr>
          <w:rFonts w:ascii="Times New Roman" w:hAnsi="Times New Roman" w:cs="Times New Roman"/>
          <w:sz w:val="24"/>
          <w:szCs w:val="24"/>
        </w:rPr>
        <w:t>&amp;</w:t>
      </w:r>
      <w:r w:rsidR="00227D83" w:rsidRPr="00F51D48">
        <w:rPr>
          <w:rFonts w:ascii="Times New Roman" w:hAnsi="Times New Roman" w:cs="Times New Roman"/>
          <w:sz w:val="24"/>
          <w:szCs w:val="24"/>
        </w:rPr>
        <w:t xml:space="preserve"> Rodrigques-Pomeda, 2015; Neubaum et al., 2009).  In addition, researchers have found that exposure to an ethics curriculum also is positively related to students</w:t>
      </w:r>
      <w:r w:rsidR="00EA2E58">
        <w:rPr>
          <w:rFonts w:ascii="Times New Roman" w:hAnsi="Times New Roman" w:cs="Times New Roman"/>
          <w:sz w:val="24"/>
          <w:szCs w:val="24"/>
        </w:rPr>
        <w:t>’</w:t>
      </w:r>
      <w:r w:rsidR="00227D83" w:rsidRPr="00F51D48">
        <w:rPr>
          <w:rFonts w:ascii="Times New Roman" w:hAnsi="Times New Roman" w:cs="Times New Roman"/>
          <w:sz w:val="24"/>
          <w:szCs w:val="24"/>
        </w:rPr>
        <w:t xml:space="preserve"> positive views toward CSR (e.g. Arlow </w:t>
      </w:r>
      <w:r w:rsidR="00FC154F">
        <w:rPr>
          <w:rFonts w:ascii="Times New Roman" w:hAnsi="Times New Roman" w:cs="Times New Roman"/>
          <w:sz w:val="24"/>
          <w:szCs w:val="24"/>
        </w:rPr>
        <w:t>&amp;</w:t>
      </w:r>
      <w:r w:rsidR="00227D83" w:rsidRPr="00F51D48">
        <w:rPr>
          <w:rFonts w:ascii="Times New Roman" w:hAnsi="Times New Roman" w:cs="Times New Roman"/>
          <w:sz w:val="24"/>
          <w:szCs w:val="24"/>
        </w:rPr>
        <w:t xml:space="preserve"> Ulrich, 1980; Simmons et al.</w:t>
      </w:r>
      <w:r w:rsidR="00F5108F" w:rsidRPr="00F51D48">
        <w:rPr>
          <w:rFonts w:ascii="Times New Roman" w:hAnsi="Times New Roman" w:cs="Times New Roman"/>
          <w:sz w:val="24"/>
          <w:szCs w:val="24"/>
        </w:rPr>
        <w:t xml:space="preserve">, </w:t>
      </w:r>
      <w:r w:rsidR="00227D83" w:rsidRPr="00F51D48">
        <w:rPr>
          <w:rFonts w:ascii="Times New Roman" w:hAnsi="Times New Roman" w:cs="Times New Roman"/>
          <w:sz w:val="24"/>
          <w:szCs w:val="24"/>
        </w:rPr>
        <w:t xml:space="preserve">2009; Wurthmann, 2013).  </w:t>
      </w:r>
      <w:r w:rsidR="00CE5A50" w:rsidRPr="00F51D48">
        <w:rPr>
          <w:rFonts w:ascii="Times New Roman" w:hAnsi="Times New Roman" w:cs="Times New Roman"/>
          <w:sz w:val="24"/>
          <w:szCs w:val="24"/>
        </w:rPr>
        <w:t xml:space="preserve"> Results of studies that addressed whether a course devoted to CSR will impact students’ attitudes toward this topic are mixed.  For example, Kleinrichert et al. (2013) found that that a CSR class positively influences students’ attitudes toward CSR.  However, </w:t>
      </w:r>
      <w:r w:rsidR="00E36B40" w:rsidRPr="00F51D48">
        <w:rPr>
          <w:rFonts w:ascii="Times New Roman" w:hAnsi="Times New Roman" w:cs="Times New Roman"/>
          <w:sz w:val="24"/>
          <w:szCs w:val="24"/>
        </w:rPr>
        <w:t xml:space="preserve">Wynd and Mager (1989) </w:t>
      </w:r>
      <w:r w:rsidR="00CE5A50" w:rsidRPr="00F51D48">
        <w:rPr>
          <w:rFonts w:ascii="Times New Roman" w:hAnsi="Times New Roman" w:cs="Times New Roman"/>
          <w:sz w:val="24"/>
          <w:szCs w:val="24"/>
        </w:rPr>
        <w:t xml:space="preserve">found that a CSR course had little impact of student </w:t>
      </w:r>
      <w:r w:rsidR="00201709" w:rsidRPr="00F51D48">
        <w:rPr>
          <w:rFonts w:ascii="Times New Roman" w:hAnsi="Times New Roman" w:cs="Times New Roman"/>
          <w:sz w:val="24"/>
          <w:szCs w:val="24"/>
        </w:rPr>
        <w:t xml:space="preserve">views toward CSR. </w:t>
      </w:r>
      <w:r w:rsidR="00EA2E58">
        <w:rPr>
          <w:rFonts w:ascii="Times New Roman" w:hAnsi="Times New Roman" w:cs="Times New Roman"/>
          <w:sz w:val="24"/>
          <w:szCs w:val="24"/>
        </w:rPr>
        <w:t xml:space="preserve"> Similarly,</w:t>
      </w:r>
      <w:r w:rsidR="00521CF8" w:rsidRPr="00F51D48">
        <w:rPr>
          <w:rFonts w:ascii="Times New Roman" w:hAnsi="Times New Roman" w:cs="Times New Roman"/>
          <w:sz w:val="24"/>
          <w:szCs w:val="24"/>
        </w:rPr>
        <w:t xml:space="preserve"> Yoder et al. (2016) found that a CSR course did little to change students’ views toward CSR, </w:t>
      </w:r>
      <w:r w:rsidR="00EA2E58">
        <w:rPr>
          <w:rFonts w:ascii="Times New Roman" w:hAnsi="Times New Roman" w:cs="Times New Roman"/>
          <w:sz w:val="24"/>
          <w:szCs w:val="24"/>
        </w:rPr>
        <w:t xml:space="preserve">however, </w:t>
      </w:r>
      <w:r w:rsidR="00521CF8" w:rsidRPr="00F51D48">
        <w:rPr>
          <w:rFonts w:ascii="Times New Roman" w:hAnsi="Times New Roman" w:cs="Times New Roman"/>
          <w:sz w:val="24"/>
          <w:szCs w:val="24"/>
        </w:rPr>
        <w:t xml:space="preserve">student views toward CSR were already positive prior to taking the course.  </w:t>
      </w:r>
    </w:p>
    <w:p w:rsidR="00201709" w:rsidRPr="00F51D48" w:rsidRDefault="00E700E1" w:rsidP="00F51D48">
      <w:pPr>
        <w:spacing w:after="0" w:line="480" w:lineRule="auto"/>
        <w:rPr>
          <w:rFonts w:ascii="Times New Roman" w:hAnsi="Times New Roman" w:cs="Times New Roman"/>
          <w:sz w:val="24"/>
          <w:szCs w:val="24"/>
        </w:rPr>
      </w:pPr>
      <w:r w:rsidRPr="00F51D48">
        <w:rPr>
          <w:rFonts w:ascii="Times New Roman" w:hAnsi="Times New Roman" w:cs="Times New Roman"/>
          <w:sz w:val="24"/>
          <w:szCs w:val="24"/>
        </w:rPr>
        <w:tab/>
      </w:r>
      <w:r w:rsidR="00496CCA" w:rsidRPr="00F51D48">
        <w:rPr>
          <w:rFonts w:ascii="Times New Roman" w:hAnsi="Times New Roman" w:cs="Times New Roman"/>
          <w:sz w:val="24"/>
          <w:szCs w:val="24"/>
        </w:rPr>
        <w:t xml:space="preserve">While research supports the </w:t>
      </w:r>
      <w:r w:rsidR="00445DF1" w:rsidRPr="00F51D48">
        <w:rPr>
          <w:rFonts w:ascii="Times New Roman" w:hAnsi="Times New Roman" w:cs="Times New Roman"/>
          <w:sz w:val="24"/>
          <w:szCs w:val="24"/>
        </w:rPr>
        <w:t>premise</w:t>
      </w:r>
      <w:r w:rsidR="00496CCA" w:rsidRPr="00F51D48">
        <w:rPr>
          <w:rFonts w:ascii="Times New Roman" w:hAnsi="Times New Roman" w:cs="Times New Roman"/>
          <w:sz w:val="24"/>
          <w:szCs w:val="24"/>
        </w:rPr>
        <w:t xml:space="preserve"> that CSR introduced into the curriculum will have a positive </w:t>
      </w:r>
      <w:r w:rsidR="005C6F8D" w:rsidRPr="00F51D48">
        <w:rPr>
          <w:rFonts w:ascii="Times New Roman" w:hAnsi="Times New Roman" w:cs="Times New Roman"/>
          <w:sz w:val="24"/>
          <w:szCs w:val="24"/>
        </w:rPr>
        <w:t>impact</w:t>
      </w:r>
      <w:r w:rsidR="00496CCA" w:rsidRPr="00F51D48">
        <w:rPr>
          <w:rFonts w:ascii="Times New Roman" w:hAnsi="Times New Roman" w:cs="Times New Roman"/>
          <w:sz w:val="24"/>
          <w:szCs w:val="24"/>
        </w:rPr>
        <w:t xml:space="preserve"> on student </w:t>
      </w:r>
      <w:r w:rsidR="00445DF1" w:rsidRPr="00F51D48">
        <w:rPr>
          <w:rFonts w:ascii="Times New Roman" w:hAnsi="Times New Roman" w:cs="Times New Roman"/>
          <w:sz w:val="24"/>
          <w:szCs w:val="24"/>
        </w:rPr>
        <w:t>attitudes</w:t>
      </w:r>
      <w:r w:rsidR="00496CCA" w:rsidRPr="00F51D48">
        <w:rPr>
          <w:rFonts w:ascii="Times New Roman" w:hAnsi="Times New Roman" w:cs="Times New Roman"/>
          <w:sz w:val="24"/>
          <w:szCs w:val="24"/>
        </w:rPr>
        <w:t xml:space="preserve"> toward CSR, </w:t>
      </w:r>
      <w:r w:rsidR="00E740C6" w:rsidRPr="00F51D48">
        <w:rPr>
          <w:rFonts w:ascii="Times New Roman" w:hAnsi="Times New Roman" w:cs="Times New Roman"/>
          <w:sz w:val="24"/>
          <w:szCs w:val="24"/>
        </w:rPr>
        <w:t xml:space="preserve">we </w:t>
      </w:r>
      <w:r w:rsidR="00445DF1" w:rsidRPr="00F51D48">
        <w:rPr>
          <w:rFonts w:ascii="Times New Roman" w:hAnsi="Times New Roman" w:cs="Times New Roman"/>
          <w:sz w:val="24"/>
          <w:szCs w:val="24"/>
        </w:rPr>
        <w:t xml:space="preserve">lack understanding of the cognitive </w:t>
      </w:r>
      <w:r w:rsidR="00445DF1" w:rsidRPr="00F51D48">
        <w:rPr>
          <w:rFonts w:ascii="Times New Roman" w:hAnsi="Times New Roman" w:cs="Times New Roman"/>
          <w:sz w:val="24"/>
          <w:szCs w:val="24"/>
        </w:rPr>
        <w:lastRenderedPageBreak/>
        <w:t>processes that affect the change in attitudes</w:t>
      </w:r>
      <w:r w:rsidR="00382470" w:rsidRPr="00F51D48">
        <w:rPr>
          <w:rFonts w:ascii="Times New Roman" w:hAnsi="Times New Roman" w:cs="Times New Roman"/>
          <w:sz w:val="24"/>
          <w:szCs w:val="24"/>
        </w:rPr>
        <w:t xml:space="preserve">.  Do </w:t>
      </w:r>
      <w:r w:rsidR="00445DF1" w:rsidRPr="00F51D48">
        <w:rPr>
          <w:rFonts w:ascii="Times New Roman" w:hAnsi="Times New Roman" w:cs="Times New Roman"/>
          <w:sz w:val="24"/>
          <w:szCs w:val="24"/>
        </w:rPr>
        <w:t xml:space="preserve">students’ </w:t>
      </w:r>
      <w:r w:rsidR="00382470" w:rsidRPr="00F51D48">
        <w:rPr>
          <w:rFonts w:ascii="Times New Roman" w:hAnsi="Times New Roman" w:cs="Times New Roman"/>
          <w:sz w:val="24"/>
          <w:szCs w:val="24"/>
        </w:rPr>
        <w:t>attitudes</w:t>
      </w:r>
      <w:r w:rsidR="00E740C6" w:rsidRPr="00F51D48">
        <w:rPr>
          <w:rFonts w:ascii="Times New Roman" w:hAnsi="Times New Roman" w:cs="Times New Roman"/>
          <w:sz w:val="24"/>
          <w:szCs w:val="24"/>
        </w:rPr>
        <w:t xml:space="preserve"> change because they are at a level of moral development in which the concepts of CSR would </w:t>
      </w:r>
      <w:r w:rsidR="00382470" w:rsidRPr="00F51D48">
        <w:rPr>
          <w:rFonts w:ascii="Times New Roman" w:hAnsi="Times New Roman" w:cs="Times New Roman"/>
          <w:sz w:val="24"/>
          <w:szCs w:val="24"/>
        </w:rPr>
        <w:t>resonate</w:t>
      </w:r>
      <w:r w:rsidR="00445DF1" w:rsidRPr="00F51D48">
        <w:rPr>
          <w:rFonts w:ascii="Times New Roman" w:hAnsi="Times New Roman" w:cs="Times New Roman"/>
          <w:sz w:val="24"/>
          <w:szCs w:val="24"/>
        </w:rPr>
        <w:t xml:space="preserve"> with them, causing them to reevaluate </w:t>
      </w:r>
      <w:r w:rsidR="00CF699C" w:rsidRPr="00F51D48">
        <w:rPr>
          <w:rFonts w:ascii="Times New Roman" w:hAnsi="Times New Roman" w:cs="Times New Roman"/>
          <w:sz w:val="24"/>
          <w:szCs w:val="24"/>
        </w:rPr>
        <w:t>what is morally right or wrong?</w:t>
      </w:r>
      <w:r w:rsidR="00382470" w:rsidRPr="00F51D48">
        <w:rPr>
          <w:rFonts w:ascii="Times New Roman" w:hAnsi="Times New Roman" w:cs="Times New Roman"/>
          <w:sz w:val="24"/>
          <w:szCs w:val="24"/>
        </w:rPr>
        <w:t xml:space="preserve">   Do t</w:t>
      </w:r>
      <w:r w:rsidR="00445DF1" w:rsidRPr="00F51D48">
        <w:rPr>
          <w:rFonts w:ascii="Times New Roman" w:hAnsi="Times New Roman" w:cs="Times New Roman"/>
          <w:sz w:val="24"/>
          <w:szCs w:val="24"/>
        </w:rPr>
        <w:t xml:space="preserve">hese students </w:t>
      </w:r>
      <w:r w:rsidR="00E36B40" w:rsidRPr="00F51D48">
        <w:rPr>
          <w:rFonts w:ascii="Times New Roman" w:hAnsi="Times New Roman" w:cs="Times New Roman"/>
          <w:sz w:val="24"/>
          <w:szCs w:val="24"/>
        </w:rPr>
        <w:t xml:space="preserve">have </w:t>
      </w:r>
      <w:r w:rsidR="00382470" w:rsidRPr="00F51D48">
        <w:rPr>
          <w:rFonts w:ascii="Times New Roman" w:hAnsi="Times New Roman" w:cs="Times New Roman"/>
          <w:sz w:val="24"/>
          <w:szCs w:val="24"/>
        </w:rPr>
        <w:t>moral philosoph</w:t>
      </w:r>
      <w:r w:rsidR="00445DF1" w:rsidRPr="00F51D48">
        <w:rPr>
          <w:rFonts w:ascii="Times New Roman" w:hAnsi="Times New Roman" w:cs="Times New Roman"/>
          <w:sz w:val="24"/>
          <w:szCs w:val="24"/>
        </w:rPr>
        <w:t>ies</w:t>
      </w:r>
      <w:r w:rsidR="00382470" w:rsidRPr="00F51D48">
        <w:rPr>
          <w:rFonts w:ascii="Times New Roman" w:hAnsi="Times New Roman" w:cs="Times New Roman"/>
          <w:sz w:val="24"/>
          <w:szCs w:val="24"/>
        </w:rPr>
        <w:t xml:space="preserve"> that naturally align with CSR and</w:t>
      </w:r>
      <w:r w:rsidR="002665F7" w:rsidRPr="00F51D48">
        <w:rPr>
          <w:rFonts w:ascii="Times New Roman" w:hAnsi="Times New Roman" w:cs="Times New Roman"/>
          <w:sz w:val="24"/>
          <w:szCs w:val="24"/>
        </w:rPr>
        <w:t>,</w:t>
      </w:r>
      <w:r w:rsidR="00382470" w:rsidRPr="00F51D48">
        <w:rPr>
          <w:rFonts w:ascii="Times New Roman" w:hAnsi="Times New Roman" w:cs="Times New Roman"/>
          <w:sz w:val="24"/>
          <w:szCs w:val="24"/>
        </w:rPr>
        <w:t xml:space="preserve"> once exposed to the concepts</w:t>
      </w:r>
      <w:r w:rsidR="002665F7" w:rsidRPr="00F51D48">
        <w:rPr>
          <w:rFonts w:ascii="Times New Roman" w:hAnsi="Times New Roman" w:cs="Times New Roman"/>
          <w:sz w:val="24"/>
          <w:szCs w:val="24"/>
        </w:rPr>
        <w:t>,</w:t>
      </w:r>
      <w:r w:rsidR="00382470" w:rsidRPr="00F51D48">
        <w:rPr>
          <w:rFonts w:ascii="Times New Roman" w:hAnsi="Times New Roman" w:cs="Times New Roman"/>
          <w:sz w:val="24"/>
          <w:szCs w:val="24"/>
        </w:rPr>
        <w:t xml:space="preserve"> will naturally adopt its premise</w:t>
      </w:r>
      <w:r w:rsidR="00CF699C" w:rsidRPr="00F51D48">
        <w:rPr>
          <w:rFonts w:ascii="Times New Roman" w:hAnsi="Times New Roman" w:cs="Times New Roman"/>
          <w:sz w:val="24"/>
          <w:szCs w:val="24"/>
        </w:rPr>
        <w:t>s?</w:t>
      </w:r>
      <w:r w:rsidR="00382470" w:rsidRPr="00F51D48">
        <w:rPr>
          <w:rFonts w:ascii="Times New Roman" w:hAnsi="Times New Roman" w:cs="Times New Roman"/>
          <w:sz w:val="24"/>
          <w:szCs w:val="24"/>
        </w:rPr>
        <w:t xml:space="preserve">  For those who reject CSR, do they have a moral philosophy which would naturally re</w:t>
      </w:r>
      <w:r w:rsidR="00CF699C" w:rsidRPr="00F51D48">
        <w:rPr>
          <w:rFonts w:ascii="Times New Roman" w:hAnsi="Times New Roman" w:cs="Times New Roman"/>
          <w:sz w:val="24"/>
          <w:szCs w:val="24"/>
        </w:rPr>
        <w:t>ject the premises underlying CSR?</w:t>
      </w:r>
      <w:r w:rsidR="00382470" w:rsidRPr="00F51D48">
        <w:rPr>
          <w:rFonts w:ascii="Times New Roman" w:hAnsi="Times New Roman" w:cs="Times New Roman"/>
          <w:sz w:val="24"/>
          <w:szCs w:val="24"/>
        </w:rPr>
        <w:t xml:space="preserve">  </w:t>
      </w:r>
    </w:p>
    <w:p w:rsidR="00CA4AB3" w:rsidRPr="00F51D48" w:rsidRDefault="00382470" w:rsidP="00F51D48">
      <w:pPr>
        <w:spacing w:after="0" w:line="480" w:lineRule="auto"/>
        <w:rPr>
          <w:rFonts w:ascii="Times New Roman" w:hAnsi="Times New Roman" w:cs="Times New Roman"/>
          <w:sz w:val="24"/>
          <w:szCs w:val="24"/>
        </w:rPr>
      </w:pPr>
      <w:r w:rsidRPr="00F51D48">
        <w:rPr>
          <w:rFonts w:ascii="Times New Roman" w:hAnsi="Times New Roman" w:cs="Times New Roman"/>
          <w:sz w:val="24"/>
          <w:szCs w:val="24"/>
        </w:rPr>
        <w:tab/>
        <w:t xml:space="preserve">Understanding this is important because it will better </w:t>
      </w:r>
      <w:r w:rsidR="0099575E" w:rsidRPr="00F51D48">
        <w:rPr>
          <w:rFonts w:ascii="Times New Roman" w:hAnsi="Times New Roman" w:cs="Times New Roman"/>
          <w:sz w:val="24"/>
          <w:szCs w:val="24"/>
        </w:rPr>
        <w:t>en</w:t>
      </w:r>
      <w:r w:rsidRPr="00F51D48">
        <w:rPr>
          <w:rFonts w:ascii="Times New Roman" w:hAnsi="Times New Roman" w:cs="Times New Roman"/>
          <w:sz w:val="24"/>
          <w:szCs w:val="24"/>
        </w:rPr>
        <w:t>able business schools to deliver CSR content.</w:t>
      </w:r>
      <w:r w:rsidR="00967155" w:rsidRPr="00F51D48">
        <w:rPr>
          <w:rFonts w:ascii="Times New Roman" w:hAnsi="Times New Roman" w:cs="Times New Roman"/>
          <w:sz w:val="24"/>
          <w:szCs w:val="24"/>
        </w:rPr>
        <w:t xml:space="preserve">  </w:t>
      </w:r>
      <w:r w:rsidR="00CF699C" w:rsidRPr="00F51D48">
        <w:rPr>
          <w:rFonts w:ascii="Times New Roman" w:eastAsia="Times New Roman" w:hAnsi="Times New Roman" w:cs="Times New Roman"/>
          <w:color w:val="222222"/>
          <w:sz w:val="24"/>
          <w:szCs w:val="24"/>
          <w:shd w:val="clear" w:color="auto" w:fill="FFFFFF"/>
        </w:rPr>
        <w:t xml:space="preserve">Because there are significant costs (e.g. elimination of established courses from a curriculum, development costs, faculty hires, etc.) associated with complying with the AACSB CSR/ethics standard, understanding the characteristics of those individuals who are open to </w:t>
      </w:r>
      <w:r w:rsidR="0099575E" w:rsidRPr="00F51D48">
        <w:rPr>
          <w:rFonts w:ascii="Times New Roman" w:eastAsia="Times New Roman" w:hAnsi="Times New Roman" w:cs="Times New Roman"/>
          <w:color w:val="222222"/>
          <w:sz w:val="24"/>
          <w:szCs w:val="24"/>
          <w:shd w:val="clear" w:color="auto" w:fill="FFFFFF"/>
        </w:rPr>
        <w:t xml:space="preserve">the </w:t>
      </w:r>
      <w:r w:rsidR="00CF699C" w:rsidRPr="00F51D48">
        <w:rPr>
          <w:rFonts w:ascii="Times New Roman" w:eastAsia="Times New Roman" w:hAnsi="Times New Roman" w:cs="Times New Roman"/>
          <w:color w:val="222222"/>
          <w:sz w:val="24"/>
          <w:szCs w:val="24"/>
          <w:shd w:val="clear" w:color="auto" w:fill="FFFFFF"/>
        </w:rPr>
        <w:t xml:space="preserve">stakeholder view of the firm is important.  It will allow business schools to allocate their resources or structure the curriculum in a manner that achieves the goal of graduating potential business leaders who understand that, as stated by Bill Ford, “[firms] </w:t>
      </w:r>
      <w:r w:rsidR="00CF699C" w:rsidRPr="00F51D48">
        <w:rPr>
          <w:rStyle w:val="tgc"/>
          <w:rFonts w:ascii="Times New Roman" w:hAnsi="Times New Roman" w:cs="Times New Roman"/>
          <w:sz w:val="24"/>
          <w:szCs w:val="24"/>
        </w:rPr>
        <w:t>can only be as successful as the world in which they exist.”</w:t>
      </w:r>
      <w:r w:rsidR="00967155" w:rsidRPr="00F51D48">
        <w:rPr>
          <w:rStyle w:val="tgc"/>
          <w:rFonts w:ascii="Times New Roman" w:hAnsi="Times New Roman" w:cs="Times New Roman"/>
          <w:sz w:val="24"/>
          <w:szCs w:val="24"/>
        </w:rPr>
        <w:t xml:space="preserve">  This well help</w:t>
      </w:r>
      <w:r w:rsidRPr="00F51D48">
        <w:rPr>
          <w:rFonts w:ascii="Times New Roman" w:hAnsi="Times New Roman" w:cs="Times New Roman"/>
          <w:sz w:val="24"/>
          <w:szCs w:val="24"/>
        </w:rPr>
        <w:t xml:space="preserve"> satisfy business school accreditors</w:t>
      </w:r>
      <w:r w:rsidR="00967155" w:rsidRPr="00F51D48">
        <w:rPr>
          <w:rFonts w:ascii="Times New Roman" w:hAnsi="Times New Roman" w:cs="Times New Roman"/>
          <w:sz w:val="24"/>
          <w:szCs w:val="24"/>
        </w:rPr>
        <w:t>.  In addition, i</w:t>
      </w:r>
      <w:r w:rsidR="00CA4AB3" w:rsidRPr="00F51D48">
        <w:rPr>
          <w:rFonts w:ascii="Times New Roman" w:hAnsi="Times New Roman" w:cs="Times New Roman"/>
          <w:sz w:val="24"/>
          <w:szCs w:val="24"/>
        </w:rPr>
        <w:t>f meaningful adjustments to the curriculum can be made by having access to additional information</w:t>
      </w:r>
      <w:r w:rsidR="002665F7" w:rsidRPr="00F51D48">
        <w:rPr>
          <w:rFonts w:ascii="Times New Roman" w:hAnsi="Times New Roman" w:cs="Times New Roman"/>
          <w:sz w:val="24"/>
          <w:szCs w:val="24"/>
        </w:rPr>
        <w:t>,</w:t>
      </w:r>
      <w:r w:rsidRPr="00F51D48">
        <w:rPr>
          <w:rFonts w:ascii="Times New Roman" w:hAnsi="Times New Roman" w:cs="Times New Roman"/>
          <w:sz w:val="24"/>
          <w:szCs w:val="24"/>
        </w:rPr>
        <w:t xml:space="preserve"> </w:t>
      </w:r>
      <w:r w:rsidR="00967155" w:rsidRPr="00F51D48">
        <w:rPr>
          <w:rFonts w:ascii="Times New Roman" w:hAnsi="Times New Roman" w:cs="Times New Roman"/>
          <w:sz w:val="24"/>
          <w:szCs w:val="24"/>
        </w:rPr>
        <w:t xml:space="preserve">those loud voices that criticize </w:t>
      </w:r>
      <w:r w:rsidR="00CA4AB3" w:rsidRPr="00F51D48">
        <w:rPr>
          <w:rFonts w:ascii="Times New Roman" w:hAnsi="Times New Roman" w:cs="Times New Roman"/>
          <w:sz w:val="24"/>
          <w:szCs w:val="24"/>
        </w:rPr>
        <w:t xml:space="preserve">a business school </w:t>
      </w:r>
      <w:r w:rsidR="00E36B40" w:rsidRPr="00F51D48">
        <w:rPr>
          <w:rFonts w:ascii="Times New Roman" w:hAnsi="Times New Roman" w:cs="Times New Roman"/>
          <w:sz w:val="24"/>
          <w:szCs w:val="24"/>
        </w:rPr>
        <w:t xml:space="preserve">education as amoral </w:t>
      </w:r>
      <w:r w:rsidR="00967155" w:rsidRPr="00F51D48">
        <w:rPr>
          <w:rFonts w:ascii="Times New Roman" w:hAnsi="Times New Roman" w:cs="Times New Roman"/>
          <w:sz w:val="24"/>
          <w:szCs w:val="24"/>
        </w:rPr>
        <w:t>may be silenced</w:t>
      </w:r>
      <w:r w:rsidR="00CA4AB3" w:rsidRPr="00F51D48">
        <w:rPr>
          <w:rFonts w:ascii="Times New Roman" w:hAnsi="Times New Roman" w:cs="Times New Roman"/>
          <w:sz w:val="24"/>
          <w:szCs w:val="24"/>
        </w:rPr>
        <w:t xml:space="preserve">.   </w:t>
      </w:r>
      <w:r w:rsidRPr="00F51D48">
        <w:rPr>
          <w:rFonts w:ascii="Times New Roman" w:hAnsi="Times New Roman" w:cs="Times New Roman"/>
          <w:sz w:val="24"/>
          <w:szCs w:val="24"/>
        </w:rPr>
        <w:t xml:space="preserve"> </w:t>
      </w:r>
    </w:p>
    <w:p w:rsidR="006E7156" w:rsidRPr="00F51D48" w:rsidRDefault="00CA4AB3" w:rsidP="00F51D48">
      <w:pPr>
        <w:spacing w:after="0" w:line="480" w:lineRule="auto"/>
        <w:rPr>
          <w:rFonts w:ascii="Times New Roman" w:hAnsi="Times New Roman" w:cs="Times New Roman"/>
          <w:sz w:val="24"/>
          <w:szCs w:val="24"/>
        </w:rPr>
      </w:pPr>
      <w:r w:rsidRPr="00F51D48">
        <w:rPr>
          <w:rFonts w:ascii="Times New Roman" w:hAnsi="Times New Roman" w:cs="Times New Roman"/>
          <w:sz w:val="24"/>
          <w:szCs w:val="24"/>
        </w:rPr>
        <w:tab/>
        <w:t>This study attempt to understand the cognitive process which</w:t>
      </w:r>
      <w:r w:rsidR="00714866" w:rsidRPr="00F51D48">
        <w:rPr>
          <w:rFonts w:ascii="Times New Roman" w:hAnsi="Times New Roman" w:cs="Times New Roman"/>
          <w:sz w:val="24"/>
          <w:szCs w:val="24"/>
        </w:rPr>
        <w:t xml:space="preserve"> impac</w:t>
      </w:r>
      <w:r w:rsidR="000B0B5E" w:rsidRPr="00F51D48">
        <w:rPr>
          <w:rFonts w:ascii="Times New Roman" w:hAnsi="Times New Roman" w:cs="Times New Roman"/>
          <w:sz w:val="24"/>
          <w:szCs w:val="24"/>
        </w:rPr>
        <w:t>t the acceptance of the stakeholder view of the</w:t>
      </w:r>
      <w:r w:rsidRPr="00F51D48">
        <w:rPr>
          <w:rFonts w:ascii="Times New Roman" w:hAnsi="Times New Roman" w:cs="Times New Roman"/>
          <w:sz w:val="24"/>
          <w:szCs w:val="24"/>
        </w:rPr>
        <w:t xml:space="preserve"> </w:t>
      </w:r>
      <w:r w:rsidR="000B0B5E" w:rsidRPr="00F51D48">
        <w:rPr>
          <w:rFonts w:ascii="Times New Roman" w:hAnsi="Times New Roman" w:cs="Times New Roman"/>
          <w:sz w:val="24"/>
          <w:szCs w:val="24"/>
        </w:rPr>
        <w:t xml:space="preserve">firm.  More specifically, we </w:t>
      </w:r>
      <w:r w:rsidR="002665F7" w:rsidRPr="00F51D48">
        <w:rPr>
          <w:rFonts w:ascii="Times New Roman" w:hAnsi="Times New Roman" w:cs="Times New Roman"/>
          <w:sz w:val="24"/>
          <w:szCs w:val="24"/>
        </w:rPr>
        <w:t xml:space="preserve">draw on theories of cognitive moral development (Kohlberg 1971, 1976) and </w:t>
      </w:r>
      <w:r w:rsidR="006E7156" w:rsidRPr="00F51D48">
        <w:rPr>
          <w:rFonts w:ascii="Times New Roman" w:hAnsi="Times New Roman" w:cs="Times New Roman"/>
          <w:sz w:val="24"/>
          <w:szCs w:val="24"/>
        </w:rPr>
        <w:t xml:space="preserve">personal moral philosophies (i.e., </w:t>
      </w:r>
      <w:r w:rsidR="006E7156" w:rsidRPr="00F51D48">
        <w:rPr>
          <w:rStyle w:val="tgc"/>
          <w:rFonts w:ascii="Times New Roman" w:hAnsi="Times New Roman" w:cs="Times New Roman"/>
          <w:sz w:val="24"/>
          <w:szCs w:val="24"/>
        </w:rPr>
        <w:t>Forsyth’s relativism and idealism dimensions, 1980, 1992)</w:t>
      </w:r>
      <w:r w:rsidR="000B0B5E" w:rsidRPr="00F51D48">
        <w:rPr>
          <w:rFonts w:ascii="Times New Roman" w:hAnsi="Times New Roman" w:cs="Times New Roman"/>
          <w:sz w:val="24"/>
          <w:szCs w:val="24"/>
        </w:rPr>
        <w:t xml:space="preserve"> </w:t>
      </w:r>
      <w:r w:rsidR="006E7156" w:rsidRPr="00F51D48">
        <w:rPr>
          <w:rFonts w:ascii="Times New Roman" w:hAnsi="Times New Roman" w:cs="Times New Roman"/>
          <w:sz w:val="24"/>
          <w:szCs w:val="24"/>
        </w:rPr>
        <w:t xml:space="preserve">to hypothesize how students in different stages of moral development and with varied moral philosophies will be impacted by taking a CSR course.  </w:t>
      </w:r>
      <w:r w:rsidR="002665F7" w:rsidRPr="00F51D48">
        <w:rPr>
          <w:rFonts w:ascii="Times New Roman" w:hAnsi="Times New Roman" w:cs="Times New Roman"/>
          <w:sz w:val="24"/>
          <w:szCs w:val="24"/>
        </w:rPr>
        <w:t xml:space="preserve">We found that the effect of a CSR course on students’ attitudes to CSR was dependent on students’ </w:t>
      </w:r>
      <w:r w:rsidR="002665F7" w:rsidRPr="00F51D48">
        <w:rPr>
          <w:rFonts w:ascii="Times New Roman" w:hAnsi="Times New Roman" w:cs="Times New Roman"/>
          <w:sz w:val="24"/>
          <w:szCs w:val="24"/>
        </w:rPr>
        <w:lastRenderedPageBreak/>
        <w:t xml:space="preserve">cognitive moral development and personal moral philosophies.  This is a novel and important contribution to the CSR education literature because it explains prior equivocal results in studies of the effect of CSR courses, cracks open the black box of the cognitive process underlying how students’ attitudes are affected by CSR courses, and </w:t>
      </w:r>
      <w:r w:rsidR="006E7156" w:rsidRPr="00F51D48">
        <w:rPr>
          <w:rFonts w:ascii="Times New Roman" w:hAnsi="Times New Roman" w:cs="Times New Roman"/>
          <w:sz w:val="24"/>
          <w:szCs w:val="24"/>
        </w:rPr>
        <w:t>suggests practical implications for CSR education.</w:t>
      </w:r>
    </w:p>
    <w:p w:rsidR="00714866" w:rsidRPr="00F51D48" w:rsidRDefault="006E7156" w:rsidP="00F51D48">
      <w:pPr>
        <w:spacing w:after="0" w:line="480" w:lineRule="auto"/>
        <w:rPr>
          <w:rFonts w:ascii="Times New Roman" w:hAnsi="Times New Roman" w:cs="Times New Roman"/>
          <w:sz w:val="24"/>
          <w:szCs w:val="24"/>
        </w:rPr>
      </w:pPr>
      <w:r w:rsidRPr="00F51D48">
        <w:rPr>
          <w:rFonts w:ascii="Times New Roman" w:hAnsi="Times New Roman" w:cs="Times New Roman"/>
          <w:sz w:val="24"/>
          <w:szCs w:val="24"/>
        </w:rPr>
        <w:tab/>
        <w:t>In the remainder of this paper, we review the literature and expand on the concepts of cognitive moral development and personal moral philosophies.  We utilize these theories to develop hypotheses about how individuals’ moral development and philosophies moderate the effects of a standalone CSR course on student attitudes to CSR.  We then present details about the study and the results of the hypothesis testing.  In brief, we found that individuals in the Conventional level of cognitive moral development experience the most positive change in their attitudes to CSR as a result of taking a CSR course.  This relationship is further moderated by ethical idealism, but not by ethical relativism.  We close this paper with a discussion of the implications of the results.</w:t>
      </w:r>
      <w:r w:rsidR="000B0B5E" w:rsidRPr="00F51D48">
        <w:rPr>
          <w:rFonts w:ascii="Times New Roman" w:hAnsi="Times New Roman" w:cs="Times New Roman"/>
          <w:sz w:val="24"/>
          <w:szCs w:val="24"/>
        </w:rPr>
        <w:t xml:space="preserve"> </w:t>
      </w:r>
      <w:r w:rsidR="00967155" w:rsidRPr="00F51D48">
        <w:rPr>
          <w:rFonts w:ascii="Times New Roman" w:hAnsi="Times New Roman" w:cs="Times New Roman"/>
          <w:sz w:val="24"/>
          <w:szCs w:val="24"/>
        </w:rPr>
        <w:t xml:space="preserve"> </w:t>
      </w:r>
    </w:p>
    <w:p w:rsidR="00BA4783" w:rsidRPr="00F51D48" w:rsidRDefault="00DB167A" w:rsidP="00DB167A">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 &amp; HYPOTHESIS DEVELOPMENT</w:t>
      </w:r>
    </w:p>
    <w:p w:rsidR="00C94E3F" w:rsidRPr="00DB167A" w:rsidRDefault="0015755A" w:rsidP="00F51D48">
      <w:pPr>
        <w:spacing w:after="0" w:line="480" w:lineRule="auto"/>
        <w:rPr>
          <w:rStyle w:val="tgc"/>
          <w:rFonts w:ascii="Times New Roman" w:hAnsi="Times New Roman" w:cs="Times New Roman"/>
          <w:b/>
          <w:sz w:val="24"/>
          <w:szCs w:val="24"/>
        </w:rPr>
      </w:pPr>
      <w:r w:rsidRPr="00DB167A">
        <w:rPr>
          <w:rFonts w:ascii="Times New Roman" w:eastAsia="Times New Roman" w:hAnsi="Times New Roman" w:cs="Times New Roman"/>
          <w:b/>
          <w:sz w:val="24"/>
          <w:szCs w:val="24"/>
        </w:rPr>
        <w:t xml:space="preserve"> </w:t>
      </w:r>
      <w:r w:rsidR="00C94E3F" w:rsidRPr="00DB167A">
        <w:rPr>
          <w:rStyle w:val="tgc"/>
          <w:rFonts w:ascii="Times New Roman" w:hAnsi="Times New Roman" w:cs="Times New Roman"/>
          <w:b/>
          <w:sz w:val="24"/>
          <w:szCs w:val="24"/>
        </w:rPr>
        <w:t>Cognitive Moral Development</w:t>
      </w:r>
      <w:r w:rsidR="00D37F5F" w:rsidRPr="00DB167A">
        <w:rPr>
          <w:rStyle w:val="tgc"/>
          <w:rFonts w:ascii="Times New Roman" w:hAnsi="Times New Roman" w:cs="Times New Roman"/>
          <w:b/>
          <w:sz w:val="24"/>
          <w:szCs w:val="24"/>
        </w:rPr>
        <w:tab/>
      </w:r>
    </w:p>
    <w:p w:rsidR="00302B9D" w:rsidRPr="00F51D48" w:rsidRDefault="00F86CD3" w:rsidP="00F51D48">
      <w:pPr>
        <w:spacing w:after="0" w:line="480" w:lineRule="auto"/>
        <w:ind w:firstLine="720"/>
        <w:rPr>
          <w:rFonts w:ascii="Times New Roman" w:hAnsi="Times New Roman" w:cs="Times New Roman"/>
          <w:sz w:val="24"/>
          <w:szCs w:val="24"/>
        </w:rPr>
      </w:pPr>
      <w:r w:rsidRPr="00F51D48">
        <w:rPr>
          <w:rStyle w:val="tgc"/>
          <w:rFonts w:ascii="Times New Roman" w:hAnsi="Times New Roman" w:cs="Times New Roman"/>
          <w:sz w:val="24"/>
          <w:szCs w:val="24"/>
        </w:rPr>
        <w:t>Moral reasoning</w:t>
      </w:r>
      <w:r w:rsidR="008B029A" w:rsidRPr="00F51D48">
        <w:rPr>
          <w:rStyle w:val="tgc"/>
          <w:rFonts w:ascii="Times New Roman" w:hAnsi="Times New Roman" w:cs="Times New Roman"/>
          <w:sz w:val="24"/>
          <w:szCs w:val="24"/>
        </w:rPr>
        <w:t xml:space="preserve"> </w:t>
      </w:r>
      <w:r w:rsidR="006E25A3" w:rsidRPr="00F51D48">
        <w:rPr>
          <w:rStyle w:val="tgc"/>
          <w:rFonts w:ascii="Times New Roman" w:hAnsi="Times New Roman" w:cs="Times New Roman"/>
          <w:sz w:val="24"/>
          <w:szCs w:val="24"/>
        </w:rPr>
        <w:t>(or</w:t>
      </w:r>
      <w:r w:rsidR="008B029A" w:rsidRPr="00F51D48">
        <w:rPr>
          <w:rStyle w:val="tgc"/>
          <w:rFonts w:ascii="Times New Roman" w:hAnsi="Times New Roman" w:cs="Times New Roman"/>
          <w:sz w:val="24"/>
          <w:szCs w:val="24"/>
        </w:rPr>
        <w:t xml:space="preserve"> moral judgment</w:t>
      </w:r>
      <w:r w:rsidR="006E25A3" w:rsidRPr="00F51D48">
        <w:rPr>
          <w:rStyle w:val="tgc"/>
          <w:rFonts w:ascii="Times New Roman" w:hAnsi="Times New Roman" w:cs="Times New Roman"/>
          <w:sz w:val="24"/>
          <w:szCs w:val="24"/>
        </w:rPr>
        <w:t>)</w:t>
      </w:r>
      <w:r w:rsidR="00CA4AB3" w:rsidRPr="00F51D48">
        <w:rPr>
          <w:rStyle w:val="FootnoteReference"/>
          <w:rFonts w:ascii="Times New Roman" w:hAnsi="Times New Roman" w:cs="Times New Roman"/>
          <w:sz w:val="24"/>
          <w:szCs w:val="24"/>
        </w:rPr>
        <w:t xml:space="preserve"> </w:t>
      </w:r>
      <w:r w:rsidR="00CA4AB3" w:rsidRPr="00F51D48">
        <w:rPr>
          <w:rStyle w:val="FootnoteReference"/>
          <w:rFonts w:ascii="Times New Roman" w:hAnsi="Times New Roman" w:cs="Times New Roman"/>
          <w:sz w:val="24"/>
          <w:szCs w:val="24"/>
        </w:rPr>
        <w:footnoteReference w:id="1"/>
      </w:r>
      <w:r w:rsidR="008B029A" w:rsidRPr="00F51D48">
        <w:rPr>
          <w:rStyle w:val="tgc"/>
          <w:rFonts w:ascii="Times New Roman" w:hAnsi="Times New Roman" w:cs="Times New Roman"/>
          <w:sz w:val="24"/>
          <w:szCs w:val="24"/>
        </w:rPr>
        <w:t xml:space="preserve">, </w:t>
      </w:r>
      <w:r w:rsidR="00BA612F" w:rsidRPr="00F51D48">
        <w:rPr>
          <w:rStyle w:val="tgc"/>
          <w:rFonts w:ascii="Times New Roman" w:hAnsi="Times New Roman" w:cs="Times New Roman"/>
          <w:sz w:val="24"/>
          <w:szCs w:val="24"/>
        </w:rPr>
        <w:t xml:space="preserve">considered synonymous by most authors </w:t>
      </w:r>
      <w:r w:rsidR="008B029A" w:rsidRPr="00F51D48">
        <w:rPr>
          <w:rStyle w:val="tgc"/>
          <w:rFonts w:ascii="Times New Roman" w:hAnsi="Times New Roman" w:cs="Times New Roman"/>
          <w:sz w:val="24"/>
          <w:szCs w:val="24"/>
        </w:rPr>
        <w:t xml:space="preserve">(Villegas de Posada </w:t>
      </w:r>
      <w:r w:rsidR="00FC154F">
        <w:rPr>
          <w:rStyle w:val="tgc"/>
          <w:rFonts w:ascii="Times New Roman" w:hAnsi="Times New Roman" w:cs="Times New Roman"/>
          <w:sz w:val="24"/>
          <w:szCs w:val="24"/>
        </w:rPr>
        <w:t>&amp;</w:t>
      </w:r>
      <w:r w:rsidR="008B029A" w:rsidRPr="00F51D48">
        <w:rPr>
          <w:rStyle w:val="tgc"/>
          <w:rFonts w:ascii="Times New Roman" w:hAnsi="Times New Roman" w:cs="Times New Roman"/>
          <w:sz w:val="24"/>
          <w:szCs w:val="24"/>
        </w:rPr>
        <w:t xml:space="preserve"> Vargas-Trujillo, 2015), is “a psychological construct that characterizes the process by which people determine that one course of action in a particular situation is morally right and another course of action is wrong</w:t>
      </w:r>
      <w:r w:rsidRPr="00F51D48">
        <w:rPr>
          <w:rStyle w:val="tgc"/>
          <w:rFonts w:ascii="Times New Roman" w:hAnsi="Times New Roman" w:cs="Times New Roman"/>
          <w:sz w:val="24"/>
          <w:szCs w:val="24"/>
        </w:rPr>
        <w:t>” (</w:t>
      </w:r>
      <w:r w:rsidR="003404EA" w:rsidRPr="00F51D48">
        <w:rPr>
          <w:rStyle w:val="tgc"/>
          <w:rFonts w:ascii="Times New Roman" w:hAnsi="Times New Roman" w:cs="Times New Roman"/>
          <w:sz w:val="24"/>
          <w:szCs w:val="24"/>
        </w:rPr>
        <w:t>Rest et al., 1997</w:t>
      </w:r>
      <w:r w:rsidR="00FC154F">
        <w:rPr>
          <w:rStyle w:val="tgc"/>
          <w:rFonts w:ascii="Times New Roman" w:hAnsi="Times New Roman" w:cs="Times New Roman"/>
          <w:sz w:val="24"/>
          <w:szCs w:val="24"/>
        </w:rPr>
        <w:t xml:space="preserve">: </w:t>
      </w:r>
      <w:r w:rsidR="008B029A" w:rsidRPr="00F51D48">
        <w:rPr>
          <w:rStyle w:val="tgc"/>
          <w:rFonts w:ascii="Times New Roman" w:hAnsi="Times New Roman" w:cs="Times New Roman"/>
          <w:sz w:val="24"/>
          <w:szCs w:val="24"/>
        </w:rPr>
        <w:t>5</w:t>
      </w:r>
      <w:r w:rsidRPr="00F51D48">
        <w:rPr>
          <w:rStyle w:val="tgc"/>
          <w:rFonts w:ascii="Times New Roman" w:hAnsi="Times New Roman" w:cs="Times New Roman"/>
          <w:sz w:val="24"/>
          <w:szCs w:val="24"/>
        </w:rPr>
        <w:t>).</w:t>
      </w:r>
      <w:r w:rsidR="003404EA" w:rsidRPr="00F51D48">
        <w:rPr>
          <w:rStyle w:val="tgc"/>
          <w:rFonts w:ascii="Times New Roman" w:hAnsi="Times New Roman" w:cs="Times New Roman"/>
          <w:sz w:val="24"/>
          <w:szCs w:val="24"/>
        </w:rPr>
        <w:t xml:space="preserve"> </w:t>
      </w:r>
      <w:r w:rsidR="006E25A3" w:rsidRPr="00F51D48">
        <w:rPr>
          <w:rStyle w:val="tgc"/>
          <w:rFonts w:ascii="Times New Roman" w:hAnsi="Times New Roman" w:cs="Times New Roman"/>
          <w:sz w:val="24"/>
          <w:szCs w:val="24"/>
        </w:rPr>
        <w:t xml:space="preserve">  This is an important construct given that managers constantly face moral issues and moral reasoning is associated with moral action (V</w:t>
      </w:r>
      <w:r w:rsidR="00FC154F">
        <w:rPr>
          <w:rFonts w:ascii="Times New Roman" w:hAnsi="Times New Roman" w:cs="Times New Roman"/>
          <w:sz w:val="24"/>
          <w:szCs w:val="24"/>
        </w:rPr>
        <w:t>illegas de Posada &amp;</w:t>
      </w:r>
      <w:r w:rsidR="006E25A3" w:rsidRPr="00F51D48">
        <w:rPr>
          <w:rFonts w:ascii="Times New Roman" w:hAnsi="Times New Roman" w:cs="Times New Roman"/>
          <w:sz w:val="24"/>
          <w:szCs w:val="24"/>
        </w:rPr>
        <w:t xml:space="preserve"> Vargas-Trujillo, 2015).  </w:t>
      </w:r>
      <w:r w:rsidR="00634B7C" w:rsidRPr="00F51D48">
        <w:rPr>
          <w:rFonts w:ascii="Times New Roman" w:hAnsi="Times New Roman" w:cs="Times New Roman"/>
          <w:sz w:val="24"/>
          <w:szCs w:val="24"/>
        </w:rPr>
        <w:t xml:space="preserve">Kohlberg’s </w:t>
      </w:r>
      <w:r w:rsidR="005D7B7B" w:rsidRPr="00F51D48">
        <w:rPr>
          <w:rFonts w:ascii="Times New Roman" w:hAnsi="Times New Roman" w:cs="Times New Roman"/>
          <w:sz w:val="24"/>
          <w:szCs w:val="24"/>
        </w:rPr>
        <w:t>(</w:t>
      </w:r>
      <w:r w:rsidR="00F1005E" w:rsidRPr="00F51D48">
        <w:rPr>
          <w:rFonts w:ascii="Times New Roman" w:hAnsi="Times New Roman" w:cs="Times New Roman"/>
          <w:sz w:val="24"/>
          <w:szCs w:val="24"/>
        </w:rPr>
        <w:t>1971, 1976</w:t>
      </w:r>
      <w:r w:rsidR="005D7B7B" w:rsidRPr="00F51D48">
        <w:rPr>
          <w:rFonts w:ascii="Times New Roman" w:hAnsi="Times New Roman" w:cs="Times New Roman"/>
          <w:sz w:val="24"/>
          <w:szCs w:val="24"/>
        </w:rPr>
        <w:t xml:space="preserve">) </w:t>
      </w:r>
      <w:r w:rsidR="00634B7C" w:rsidRPr="00F51D48">
        <w:rPr>
          <w:rFonts w:ascii="Times New Roman" w:hAnsi="Times New Roman" w:cs="Times New Roman"/>
          <w:sz w:val="24"/>
          <w:szCs w:val="24"/>
        </w:rPr>
        <w:t xml:space="preserve">theory of </w:t>
      </w:r>
      <w:r w:rsidR="003404EA" w:rsidRPr="00F51D48">
        <w:rPr>
          <w:rFonts w:ascii="Times New Roman" w:hAnsi="Times New Roman" w:cs="Times New Roman"/>
          <w:sz w:val="24"/>
          <w:szCs w:val="24"/>
        </w:rPr>
        <w:lastRenderedPageBreak/>
        <w:t>cognitive moral development (CMD)</w:t>
      </w:r>
      <w:r w:rsidR="00634B7C" w:rsidRPr="00F51D48">
        <w:rPr>
          <w:rFonts w:ascii="Times New Roman" w:hAnsi="Times New Roman" w:cs="Times New Roman"/>
          <w:sz w:val="24"/>
          <w:szCs w:val="24"/>
        </w:rPr>
        <w:t xml:space="preserve"> is in the most prominent in </w:t>
      </w:r>
      <w:r w:rsidR="000557E3" w:rsidRPr="00F51D48">
        <w:rPr>
          <w:rFonts w:ascii="Times New Roman" w:hAnsi="Times New Roman" w:cs="Times New Roman"/>
          <w:sz w:val="24"/>
          <w:szCs w:val="24"/>
        </w:rPr>
        <w:t xml:space="preserve">moral reasoning </w:t>
      </w:r>
      <w:r w:rsidR="003404EA" w:rsidRPr="00F51D48">
        <w:rPr>
          <w:rFonts w:ascii="Times New Roman" w:hAnsi="Times New Roman" w:cs="Times New Roman"/>
          <w:sz w:val="24"/>
          <w:szCs w:val="24"/>
        </w:rPr>
        <w:t xml:space="preserve">research </w:t>
      </w:r>
      <w:r w:rsidR="005D7B7B" w:rsidRPr="00F51D48">
        <w:rPr>
          <w:rFonts w:ascii="Times New Roman" w:hAnsi="Times New Roman" w:cs="Times New Roman"/>
          <w:sz w:val="24"/>
          <w:szCs w:val="24"/>
        </w:rPr>
        <w:t xml:space="preserve">(Brown-Liburd </w:t>
      </w:r>
      <w:r w:rsidR="00FC154F">
        <w:rPr>
          <w:rFonts w:ascii="Times New Roman" w:hAnsi="Times New Roman" w:cs="Times New Roman"/>
          <w:sz w:val="24"/>
          <w:szCs w:val="24"/>
        </w:rPr>
        <w:t>&amp;</w:t>
      </w:r>
      <w:r w:rsidR="005D7B7B" w:rsidRPr="00F51D48">
        <w:rPr>
          <w:rFonts w:ascii="Times New Roman" w:hAnsi="Times New Roman" w:cs="Times New Roman"/>
          <w:sz w:val="24"/>
          <w:szCs w:val="24"/>
        </w:rPr>
        <w:t xml:space="preserve"> Proco, 2011</w:t>
      </w:r>
      <w:r w:rsidR="006E25A3" w:rsidRPr="00F51D48">
        <w:rPr>
          <w:rFonts w:ascii="Times New Roman" w:hAnsi="Times New Roman" w:cs="Times New Roman"/>
          <w:sz w:val="24"/>
          <w:szCs w:val="24"/>
        </w:rPr>
        <w:t>; Lovisky et al., 2007</w:t>
      </w:r>
      <w:r w:rsidR="005D7B7B" w:rsidRPr="00F51D48">
        <w:rPr>
          <w:rFonts w:ascii="Times New Roman" w:hAnsi="Times New Roman" w:cs="Times New Roman"/>
          <w:sz w:val="24"/>
          <w:szCs w:val="24"/>
        </w:rPr>
        <w:t xml:space="preserve">).  </w:t>
      </w:r>
      <w:r w:rsidR="00735D4C" w:rsidRPr="00F51D48">
        <w:rPr>
          <w:rFonts w:ascii="Times New Roman" w:hAnsi="Times New Roman" w:cs="Times New Roman"/>
          <w:sz w:val="24"/>
          <w:szCs w:val="24"/>
        </w:rPr>
        <w:t xml:space="preserve"> </w:t>
      </w:r>
      <w:r w:rsidR="00634B7C" w:rsidRPr="00F51D48">
        <w:rPr>
          <w:rFonts w:ascii="Times New Roman" w:hAnsi="Times New Roman" w:cs="Times New Roman"/>
          <w:color w:val="000000" w:themeColor="text1"/>
          <w:sz w:val="24"/>
          <w:szCs w:val="24"/>
        </w:rPr>
        <w:t xml:space="preserve">Kohlberg posits </w:t>
      </w:r>
      <w:r w:rsidR="005D7B7B" w:rsidRPr="00F51D48">
        <w:rPr>
          <w:rFonts w:ascii="Times New Roman" w:hAnsi="Times New Roman" w:cs="Times New Roman"/>
          <w:color w:val="000000" w:themeColor="text1"/>
          <w:sz w:val="24"/>
          <w:szCs w:val="24"/>
        </w:rPr>
        <w:t>that through education a</w:t>
      </w:r>
      <w:r w:rsidR="000557E3" w:rsidRPr="00F51D48">
        <w:rPr>
          <w:rFonts w:ascii="Times New Roman" w:hAnsi="Times New Roman" w:cs="Times New Roman"/>
          <w:color w:val="000000" w:themeColor="text1"/>
          <w:sz w:val="24"/>
          <w:szCs w:val="24"/>
        </w:rPr>
        <w:t>nd socialization, moral reasoning</w:t>
      </w:r>
      <w:r w:rsidR="005D7B7B" w:rsidRPr="00F51D48">
        <w:rPr>
          <w:rFonts w:ascii="Times New Roman" w:hAnsi="Times New Roman" w:cs="Times New Roman"/>
          <w:color w:val="000000" w:themeColor="text1"/>
          <w:sz w:val="24"/>
          <w:szCs w:val="24"/>
        </w:rPr>
        <w:t xml:space="preserve"> is developed</w:t>
      </w:r>
      <w:r w:rsidR="00634B7C" w:rsidRPr="00F51D48">
        <w:rPr>
          <w:rFonts w:ascii="Times New Roman" w:hAnsi="Times New Roman" w:cs="Times New Roman"/>
          <w:color w:val="000000" w:themeColor="text1"/>
          <w:sz w:val="24"/>
          <w:szCs w:val="24"/>
        </w:rPr>
        <w:t xml:space="preserve"> over time through </w:t>
      </w:r>
      <w:r w:rsidR="00634B7C" w:rsidRPr="00F51D48">
        <w:rPr>
          <w:rFonts w:ascii="Times New Roman" w:hAnsi="Times New Roman" w:cs="Times New Roman"/>
          <w:sz w:val="24"/>
          <w:szCs w:val="24"/>
        </w:rPr>
        <w:t xml:space="preserve">three levels, </w:t>
      </w:r>
      <w:r w:rsidR="002F67F7" w:rsidRPr="00F51D48">
        <w:rPr>
          <w:rFonts w:ascii="Times New Roman" w:hAnsi="Times New Roman" w:cs="Times New Roman"/>
          <w:sz w:val="24"/>
          <w:szCs w:val="24"/>
        </w:rPr>
        <w:t>P</w:t>
      </w:r>
      <w:r w:rsidR="00B978C3" w:rsidRPr="00F51D48">
        <w:rPr>
          <w:rFonts w:ascii="Times New Roman" w:hAnsi="Times New Roman" w:cs="Times New Roman"/>
          <w:sz w:val="24"/>
          <w:szCs w:val="24"/>
        </w:rPr>
        <w:t>re</w:t>
      </w:r>
      <w:r w:rsidR="006E7156" w:rsidRPr="00F51D48">
        <w:rPr>
          <w:rFonts w:ascii="Times New Roman" w:hAnsi="Times New Roman" w:cs="Times New Roman"/>
          <w:sz w:val="24"/>
          <w:szCs w:val="24"/>
        </w:rPr>
        <w:t>-</w:t>
      </w:r>
      <w:r w:rsidR="002F67F7" w:rsidRPr="00F51D48">
        <w:rPr>
          <w:rFonts w:ascii="Times New Roman" w:hAnsi="Times New Roman" w:cs="Times New Roman"/>
          <w:sz w:val="24"/>
          <w:szCs w:val="24"/>
        </w:rPr>
        <w:t>Conventional, Conventional and P</w:t>
      </w:r>
      <w:r w:rsidR="00B978C3" w:rsidRPr="00F51D48">
        <w:rPr>
          <w:rFonts w:ascii="Times New Roman" w:hAnsi="Times New Roman" w:cs="Times New Roman"/>
          <w:sz w:val="24"/>
          <w:szCs w:val="24"/>
        </w:rPr>
        <w:t>ost</w:t>
      </w:r>
      <w:r w:rsidR="006E7156" w:rsidRPr="00F51D48">
        <w:rPr>
          <w:rFonts w:ascii="Times New Roman" w:hAnsi="Times New Roman" w:cs="Times New Roman"/>
          <w:sz w:val="24"/>
          <w:szCs w:val="24"/>
        </w:rPr>
        <w:t>-</w:t>
      </w:r>
      <w:r w:rsidR="002F67F7" w:rsidRPr="00F51D48">
        <w:rPr>
          <w:rFonts w:ascii="Times New Roman" w:hAnsi="Times New Roman" w:cs="Times New Roman"/>
          <w:sz w:val="24"/>
          <w:szCs w:val="24"/>
        </w:rPr>
        <w:t>C</w:t>
      </w:r>
      <w:r w:rsidR="00B978C3" w:rsidRPr="00F51D48">
        <w:rPr>
          <w:rFonts w:ascii="Times New Roman" w:hAnsi="Times New Roman" w:cs="Times New Roman"/>
          <w:sz w:val="24"/>
          <w:szCs w:val="24"/>
        </w:rPr>
        <w:t>o</w:t>
      </w:r>
      <w:r w:rsidR="00634B7C" w:rsidRPr="00F51D48">
        <w:rPr>
          <w:rFonts w:ascii="Times New Roman" w:hAnsi="Times New Roman" w:cs="Times New Roman"/>
          <w:sz w:val="24"/>
          <w:szCs w:val="24"/>
        </w:rPr>
        <w:t>n</w:t>
      </w:r>
      <w:r w:rsidR="00B978C3" w:rsidRPr="00F51D48">
        <w:rPr>
          <w:rFonts w:ascii="Times New Roman" w:hAnsi="Times New Roman" w:cs="Times New Roman"/>
          <w:sz w:val="24"/>
          <w:szCs w:val="24"/>
        </w:rPr>
        <w:t>ventional</w:t>
      </w:r>
      <w:r w:rsidR="00634B7C" w:rsidRPr="00F51D48">
        <w:rPr>
          <w:rFonts w:ascii="Times New Roman" w:hAnsi="Times New Roman" w:cs="Times New Roman"/>
          <w:sz w:val="24"/>
          <w:szCs w:val="24"/>
        </w:rPr>
        <w:t>,</w:t>
      </w:r>
      <w:r w:rsidR="00272F5C" w:rsidRPr="00F51D48">
        <w:rPr>
          <w:rFonts w:ascii="Times New Roman" w:hAnsi="Times New Roman" w:cs="Times New Roman"/>
          <w:sz w:val="24"/>
          <w:szCs w:val="24"/>
        </w:rPr>
        <w:t xml:space="preserve"> with </w:t>
      </w:r>
      <w:r w:rsidR="00B978C3" w:rsidRPr="00F51D48">
        <w:rPr>
          <w:rFonts w:ascii="Times New Roman" w:hAnsi="Times New Roman" w:cs="Times New Roman"/>
          <w:sz w:val="24"/>
          <w:szCs w:val="24"/>
        </w:rPr>
        <w:t>ea</w:t>
      </w:r>
      <w:r w:rsidR="00272F5C" w:rsidRPr="00F51D48">
        <w:rPr>
          <w:rFonts w:ascii="Times New Roman" w:hAnsi="Times New Roman" w:cs="Times New Roman"/>
          <w:sz w:val="24"/>
          <w:szCs w:val="24"/>
        </w:rPr>
        <w:t>ch level divided into two stages</w:t>
      </w:r>
      <w:r w:rsidR="00B978C3" w:rsidRPr="00F51D48">
        <w:rPr>
          <w:rFonts w:ascii="Times New Roman" w:hAnsi="Times New Roman" w:cs="Times New Roman"/>
          <w:sz w:val="24"/>
          <w:szCs w:val="24"/>
        </w:rPr>
        <w:t xml:space="preserve"> (Dellaportas, 2007; Kracher </w:t>
      </w:r>
      <w:r w:rsidR="00FC154F">
        <w:rPr>
          <w:rFonts w:ascii="Times New Roman" w:hAnsi="Times New Roman" w:cs="Times New Roman"/>
          <w:sz w:val="24"/>
          <w:szCs w:val="24"/>
        </w:rPr>
        <w:t>&amp;</w:t>
      </w:r>
      <w:r w:rsidR="00B978C3" w:rsidRPr="00F51D48">
        <w:rPr>
          <w:rFonts w:ascii="Times New Roman" w:hAnsi="Times New Roman" w:cs="Times New Roman"/>
          <w:sz w:val="24"/>
          <w:szCs w:val="24"/>
        </w:rPr>
        <w:t xml:space="preserve"> Marble, 2007). </w:t>
      </w:r>
      <w:r w:rsidR="00634B7C" w:rsidRPr="00F51D48">
        <w:rPr>
          <w:rFonts w:ascii="Times New Roman" w:hAnsi="Times New Roman" w:cs="Times New Roman"/>
          <w:sz w:val="24"/>
          <w:szCs w:val="24"/>
        </w:rPr>
        <w:t xml:space="preserve"> </w:t>
      </w:r>
      <w:r w:rsidR="003404EA" w:rsidRPr="00F51D48">
        <w:rPr>
          <w:rFonts w:ascii="Times New Roman" w:hAnsi="Times New Roman" w:cs="Times New Roman"/>
          <w:sz w:val="24"/>
          <w:szCs w:val="24"/>
        </w:rPr>
        <w:t xml:space="preserve"> </w:t>
      </w:r>
      <w:r w:rsidR="00B978C3" w:rsidRPr="00F51D48">
        <w:rPr>
          <w:rFonts w:ascii="Times New Roman" w:hAnsi="Times New Roman" w:cs="Times New Roman"/>
          <w:sz w:val="24"/>
          <w:szCs w:val="24"/>
        </w:rPr>
        <w:t xml:space="preserve">Each successive stage of moral development represents a higher level of </w:t>
      </w:r>
      <w:r w:rsidR="007D4831" w:rsidRPr="00F51D48">
        <w:rPr>
          <w:rFonts w:ascii="Times New Roman" w:hAnsi="Times New Roman" w:cs="Times New Roman"/>
          <w:sz w:val="24"/>
          <w:szCs w:val="24"/>
        </w:rPr>
        <w:t xml:space="preserve">moral </w:t>
      </w:r>
      <w:r w:rsidR="00B978C3" w:rsidRPr="00F51D48">
        <w:rPr>
          <w:rFonts w:ascii="Times New Roman" w:hAnsi="Times New Roman" w:cs="Times New Roman"/>
          <w:sz w:val="24"/>
          <w:szCs w:val="24"/>
        </w:rPr>
        <w:t>reasoning</w:t>
      </w:r>
      <w:r w:rsidR="00272F5C" w:rsidRPr="00F51D48">
        <w:rPr>
          <w:rFonts w:ascii="Times New Roman" w:hAnsi="Times New Roman" w:cs="Times New Roman"/>
          <w:sz w:val="24"/>
          <w:szCs w:val="24"/>
        </w:rPr>
        <w:t xml:space="preserve">, resulting in a deeper analysis of </w:t>
      </w:r>
      <w:r w:rsidR="00A37E2B" w:rsidRPr="00F51D48">
        <w:rPr>
          <w:rFonts w:ascii="Times New Roman" w:hAnsi="Times New Roman" w:cs="Times New Roman"/>
          <w:sz w:val="24"/>
          <w:szCs w:val="24"/>
        </w:rPr>
        <w:t xml:space="preserve">what is </w:t>
      </w:r>
      <w:r w:rsidR="007D4831" w:rsidRPr="00F51D48">
        <w:rPr>
          <w:rFonts w:ascii="Times New Roman" w:hAnsi="Times New Roman" w:cs="Times New Roman"/>
          <w:sz w:val="24"/>
          <w:szCs w:val="24"/>
        </w:rPr>
        <w:t>r</w:t>
      </w:r>
      <w:r w:rsidR="00B978C3" w:rsidRPr="00F51D48">
        <w:rPr>
          <w:rFonts w:ascii="Times New Roman" w:hAnsi="Times New Roman" w:cs="Times New Roman"/>
          <w:sz w:val="24"/>
          <w:szCs w:val="24"/>
        </w:rPr>
        <w:t>ight and wrong (Dellaportas, 200</w:t>
      </w:r>
      <w:r w:rsidR="00A37E2B" w:rsidRPr="00F51D48">
        <w:rPr>
          <w:rFonts w:ascii="Times New Roman" w:hAnsi="Times New Roman" w:cs="Times New Roman"/>
          <w:sz w:val="24"/>
          <w:szCs w:val="24"/>
        </w:rPr>
        <w:t>7</w:t>
      </w:r>
      <w:r w:rsidR="002F67F7" w:rsidRPr="00F51D48">
        <w:rPr>
          <w:rFonts w:ascii="Times New Roman" w:hAnsi="Times New Roman" w:cs="Times New Roman"/>
          <w:sz w:val="24"/>
          <w:szCs w:val="24"/>
        </w:rPr>
        <w:t xml:space="preserve">).  Unless there is a significant intervention such as ethics training, most individuals never mature beyond the Conventional level of moral development (Dellaportas, 2006; Rest, 1986, 1988).  </w:t>
      </w:r>
      <w:r w:rsidR="00272F5C" w:rsidRPr="00F51D48">
        <w:rPr>
          <w:rFonts w:ascii="Times New Roman" w:hAnsi="Times New Roman" w:cs="Times New Roman"/>
          <w:sz w:val="24"/>
          <w:szCs w:val="24"/>
        </w:rPr>
        <w:t>It should be noted that Kohlberg’s theory of CMD d</w:t>
      </w:r>
      <w:r w:rsidR="00302B9D" w:rsidRPr="00F51D48">
        <w:rPr>
          <w:rFonts w:ascii="Times New Roman" w:hAnsi="Times New Roman" w:cs="Times New Roman"/>
          <w:sz w:val="24"/>
          <w:szCs w:val="24"/>
        </w:rPr>
        <w:t>oes not focus on the ethical decision itself</w:t>
      </w:r>
      <w:r w:rsidR="00272F5C" w:rsidRPr="00F51D48">
        <w:rPr>
          <w:rFonts w:ascii="Times New Roman" w:hAnsi="Times New Roman" w:cs="Times New Roman"/>
          <w:sz w:val="24"/>
          <w:szCs w:val="24"/>
        </w:rPr>
        <w:t xml:space="preserve">, </w:t>
      </w:r>
      <w:r w:rsidR="00302B9D" w:rsidRPr="00F51D48">
        <w:rPr>
          <w:rFonts w:ascii="Times New Roman" w:hAnsi="Times New Roman" w:cs="Times New Roman"/>
          <w:sz w:val="24"/>
          <w:szCs w:val="24"/>
        </w:rPr>
        <w:t xml:space="preserve"> but instead focuses on the cognitive processes </w:t>
      </w:r>
      <w:r w:rsidR="003B73AB" w:rsidRPr="00F51D48">
        <w:rPr>
          <w:rFonts w:ascii="Times New Roman" w:hAnsi="Times New Roman" w:cs="Times New Roman"/>
          <w:sz w:val="24"/>
          <w:szCs w:val="24"/>
        </w:rPr>
        <w:t>“</w:t>
      </w:r>
      <w:r w:rsidR="00302B9D" w:rsidRPr="00F51D48">
        <w:rPr>
          <w:rFonts w:ascii="Times New Roman" w:hAnsi="Times New Roman" w:cs="Times New Roman"/>
          <w:sz w:val="24"/>
          <w:szCs w:val="24"/>
        </w:rPr>
        <w:t>underlying ethical decision-making and the kinds of reasoning an individual uses to justify ethical decisions</w:t>
      </w:r>
      <w:r w:rsidR="003B73AB" w:rsidRPr="00F51D48">
        <w:rPr>
          <w:rFonts w:ascii="Times New Roman" w:hAnsi="Times New Roman" w:cs="Times New Roman"/>
          <w:sz w:val="24"/>
          <w:szCs w:val="24"/>
        </w:rPr>
        <w:t>”</w:t>
      </w:r>
      <w:r w:rsidR="00302B9D" w:rsidRPr="00F51D48">
        <w:rPr>
          <w:rFonts w:ascii="Times New Roman" w:hAnsi="Times New Roman" w:cs="Times New Roman"/>
          <w:sz w:val="24"/>
          <w:szCs w:val="24"/>
        </w:rPr>
        <w:t xml:space="preserve"> (Lovisky et al, 2007</w:t>
      </w:r>
      <w:r w:rsidR="00FC154F">
        <w:rPr>
          <w:rFonts w:ascii="Times New Roman" w:hAnsi="Times New Roman" w:cs="Times New Roman"/>
          <w:sz w:val="24"/>
          <w:szCs w:val="24"/>
        </w:rPr>
        <w:t xml:space="preserve">: </w:t>
      </w:r>
      <w:r w:rsidR="00302B9D" w:rsidRPr="00F51D48">
        <w:rPr>
          <w:rFonts w:ascii="Times New Roman" w:hAnsi="Times New Roman" w:cs="Times New Roman"/>
          <w:sz w:val="24"/>
          <w:szCs w:val="24"/>
        </w:rPr>
        <w:t xml:space="preserve">264).  </w:t>
      </w:r>
    </w:p>
    <w:p w:rsidR="00F85A29" w:rsidRPr="00F51D48" w:rsidRDefault="005D7B7B" w:rsidP="00F51D48">
      <w:pPr>
        <w:spacing w:after="0" w:line="480" w:lineRule="auto"/>
        <w:ind w:firstLine="720"/>
        <w:rPr>
          <w:rFonts w:ascii="Times New Roman" w:hAnsi="Times New Roman" w:cs="Times New Roman"/>
          <w:sz w:val="24"/>
          <w:szCs w:val="24"/>
        </w:rPr>
      </w:pPr>
      <w:r w:rsidRPr="00F51D48">
        <w:rPr>
          <w:rFonts w:ascii="Times New Roman" w:hAnsi="Times New Roman" w:cs="Times New Roman"/>
          <w:sz w:val="24"/>
          <w:szCs w:val="24"/>
        </w:rPr>
        <w:t xml:space="preserve">The most basic </w:t>
      </w:r>
      <w:r w:rsidR="002F67F7" w:rsidRPr="00F51D48">
        <w:rPr>
          <w:rFonts w:ascii="Times New Roman" w:hAnsi="Times New Roman" w:cs="Times New Roman"/>
          <w:sz w:val="24"/>
          <w:szCs w:val="24"/>
        </w:rPr>
        <w:t>level of moral maturity is the P</w:t>
      </w:r>
      <w:r w:rsidRPr="00F51D48">
        <w:rPr>
          <w:rFonts w:ascii="Times New Roman" w:hAnsi="Times New Roman" w:cs="Times New Roman"/>
          <w:sz w:val="24"/>
          <w:szCs w:val="24"/>
        </w:rPr>
        <w:t>re</w:t>
      </w:r>
      <w:r w:rsidR="002F67F7" w:rsidRPr="00F51D48">
        <w:rPr>
          <w:rFonts w:ascii="Times New Roman" w:hAnsi="Times New Roman" w:cs="Times New Roman"/>
          <w:sz w:val="24"/>
          <w:szCs w:val="24"/>
        </w:rPr>
        <w:t xml:space="preserve"> C</w:t>
      </w:r>
      <w:r w:rsidRPr="00F51D48">
        <w:rPr>
          <w:rFonts w:ascii="Times New Roman" w:hAnsi="Times New Roman" w:cs="Times New Roman"/>
          <w:sz w:val="24"/>
          <w:szCs w:val="24"/>
        </w:rPr>
        <w:t xml:space="preserve">onventional level.  Stage </w:t>
      </w:r>
      <w:r w:rsidR="00BA7CFE" w:rsidRPr="00F51D48">
        <w:rPr>
          <w:rFonts w:ascii="Times New Roman" w:hAnsi="Times New Roman" w:cs="Times New Roman"/>
          <w:sz w:val="24"/>
          <w:szCs w:val="24"/>
        </w:rPr>
        <w:t>one</w:t>
      </w:r>
      <w:r w:rsidRPr="00F51D48">
        <w:rPr>
          <w:rFonts w:ascii="Times New Roman" w:hAnsi="Times New Roman" w:cs="Times New Roman"/>
          <w:sz w:val="24"/>
          <w:szCs w:val="24"/>
        </w:rPr>
        <w:t xml:space="preserve"> of this level</w:t>
      </w:r>
      <w:r w:rsidR="00B30BD3" w:rsidRPr="00F51D48">
        <w:rPr>
          <w:rFonts w:ascii="Times New Roman" w:hAnsi="Times New Roman" w:cs="Times New Roman"/>
          <w:sz w:val="24"/>
          <w:szCs w:val="24"/>
        </w:rPr>
        <w:t xml:space="preserve">, Punishment and Obedience, </w:t>
      </w:r>
      <w:r w:rsidRPr="00F51D48">
        <w:rPr>
          <w:rFonts w:ascii="Times New Roman" w:hAnsi="Times New Roman" w:cs="Times New Roman"/>
          <w:sz w:val="24"/>
          <w:szCs w:val="24"/>
        </w:rPr>
        <w:t xml:space="preserve">provides that individuals determine what is right or wrong based on the consequences to themselves (i.e. </w:t>
      </w:r>
      <w:r w:rsidR="00BD7DFA" w:rsidRPr="00F51D48">
        <w:rPr>
          <w:rFonts w:ascii="Times New Roman" w:hAnsi="Times New Roman" w:cs="Times New Roman"/>
          <w:sz w:val="24"/>
          <w:szCs w:val="24"/>
        </w:rPr>
        <w:t>avoidance of punishment</w:t>
      </w:r>
      <w:r w:rsidRPr="00F51D48">
        <w:rPr>
          <w:rFonts w:ascii="Times New Roman" w:hAnsi="Times New Roman" w:cs="Times New Roman"/>
          <w:sz w:val="24"/>
          <w:szCs w:val="24"/>
        </w:rPr>
        <w:t xml:space="preserve">).  </w:t>
      </w:r>
      <w:r w:rsidR="00743103" w:rsidRPr="00F51D48">
        <w:rPr>
          <w:rFonts w:ascii="Times New Roman" w:hAnsi="Times New Roman" w:cs="Times New Roman"/>
          <w:sz w:val="24"/>
          <w:szCs w:val="24"/>
        </w:rPr>
        <w:t xml:space="preserve">Individuals </w:t>
      </w:r>
      <w:r w:rsidR="00522016" w:rsidRPr="00F51D48">
        <w:rPr>
          <w:rFonts w:ascii="Times New Roman" w:hAnsi="Times New Roman" w:cs="Times New Roman"/>
          <w:sz w:val="24"/>
          <w:szCs w:val="24"/>
        </w:rPr>
        <w:t xml:space="preserve">at stage one </w:t>
      </w:r>
      <w:r w:rsidR="00743103" w:rsidRPr="00F51D48">
        <w:rPr>
          <w:rFonts w:ascii="Times New Roman" w:hAnsi="Times New Roman" w:cs="Times New Roman"/>
          <w:sz w:val="24"/>
          <w:szCs w:val="24"/>
        </w:rPr>
        <w:t>are either unaware of</w:t>
      </w:r>
      <w:r w:rsidR="00B7312F" w:rsidRPr="00F51D48">
        <w:rPr>
          <w:rFonts w:ascii="Times New Roman" w:hAnsi="Times New Roman" w:cs="Times New Roman"/>
          <w:sz w:val="24"/>
          <w:szCs w:val="24"/>
        </w:rPr>
        <w:t>,</w:t>
      </w:r>
      <w:r w:rsidR="00743103" w:rsidRPr="00F51D48">
        <w:rPr>
          <w:rFonts w:ascii="Times New Roman" w:hAnsi="Times New Roman" w:cs="Times New Roman"/>
          <w:sz w:val="24"/>
          <w:szCs w:val="24"/>
        </w:rPr>
        <w:t xml:space="preserve"> or do not understand moral rules or social conventions (</w:t>
      </w:r>
      <w:r w:rsidR="00BD7DFA" w:rsidRPr="00F51D48">
        <w:rPr>
          <w:rFonts w:ascii="Times New Roman" w:hAnsi="Times New Roman" w:cs="Times New Roman"/>
          <w:sz w:val="24"/>
          <w:szCs w:val="24"/>
        </w:rPr>
        <w:t xml:space="preserve">Kracher </w:t>
      </w:r>
      <w:r w:rsidR="00FC154F">
        <w:rPr>
          <w:rFonts w:ascii="Times New Roman" w:hAnsi="Times New Roman" w:cs="Times New Roman"/>
          <w:sz w:val="24"/>
          <w:szCs w:val="24"/>
        </w:rPr>
        <w:t>&amp;</w:t>
      </w:r>
      <w:r w:rsidR="00BD7DFA" w:rsidRPr="00F51D48">
        <w:rPr>
          <w:rFonts w:ascii="Times New Roman" w:hAnsi="Times New Roman" w:cs="Times New Roman"/>
          <w:sz w:val="24"/>
          <w:szCs w:val="24"/>
        </w:rPr>
        <w:t xml:space="preserve"> Marble, 2007; </w:t>
      </w:r>
      <w:r w:rsidR="00FC154F">
        <w:rPr>
          <w:rFonts w:ascii="Times New Roman" w:hAnsi="Times New Roman" w:cs="Times New Roman"/>
          <w:sz w:val="24"/>
          <w:szCs w:val="24"/>
        </w:rPr>
        <w:t xml:space="preserve">Lan et al., </w:t>
      </w:r>
      <w:r w:rsidR="00743103" w:rsidRPr="00F51D48">
        <w:rPr>
          <w:rFonts w:ascii="Times New Roman" w:hAnsi="Times New Roman" w:cs="Times New Roman"/>
          <w:sz w:val="24"/>
          <w:szCs w:val="24"/>
        </w:rPr>
        <w:t xml:space="preserve">2007).  </w:t>
      </w:r>
      <w:r w:rsidRPr="00F51D48">
        <w:rPr>
          <w:rFonts w:ascii="Times New Roman" w:hAnsi="Times New Roman" w:cs="Times New Roman"/>
          <w:sz w:val="24"/>
          <w:szCs w:val="24"/>
        </w:rPr>
        <w:t>At sta</w:t>
      </w:r>
      <w:r w:rsidR="00B978C3" w:rsidRPr="00F51D48">
        <w:rPr>
          <w:rFonts w:ascii="Times New Roman" w:hAnsi="Times New Roman" w:cs="Times New Roman"/>
          <w:sz w:val="24"/>
          <w:szCs w:val="24"/>
        </w:rPr>
        <w:t>g</w:t>
      </w:r>
      <w:r w:rsidR="00BA7CFE" w:rsidRPr="00F51D48">
        <w:rPr>
          <w:rFonts w:ascii="Times New Roman" w:hAnsi="Times New Roman" w:cs="Times New Roman"/>
          <w:sz w:val="24"/>
          <w:szCs w:val="24"/>
        </w:rPr>
        <w:t>e two</w:t>
      </w:r>
      <w:r w:rsidRPr="00F51D48">
        <w:rPr>
          <w:rFonts w:ascii="Times New Roman" w:hAnsi="Times New Roman" w:cs="Times New Roman"/>
          <w:sz w:val="24"/>
          <w:szCs w:val="24"/>
        </w:rPr>
        <w:t xml:space="preserve">, </w:t>
      </w:r>
      <w:r w:rsidR="00B30BD3" w:rsidRPr="00F51D48">
        <w:rPr>
          <w:rFonts w:ascii="Times New Roman" w:hAnsi="Times New Roman" w:cs="Times New Roman"/>
          <w:sz w:val="24"/>
          <w:szCs w:val="24"/>
        </w:rPr>
        <w:t xml:space="preserve">Instrumental Relativism, </w:t>
      </w:r>
      <w:r w:rsidR="003122BD" w:rsidRPr="00F51D48">
        <w:rPr>
          <w:rFonts w:ascii="Times New Roman" w:hAnsi="Times New Roman" w:cs="Times New Roman"/>
          <w:sz w:val="24"/>
          <w:szCs w:val="24"/>
        </w:rPr>
        <w:t xml:space="preserve">decisions are </w:t>
      </w:r>
      <w:r w:rsidR="00BD7DFA" w:rsidRPr="00F51D48">
        <w:rPr>
          <w:rFonts w:ascii="Times New Roman" w:hAnsi="Times New Roman" w:cs="Times New Roman"/>
          <w:sz w:val="24"/>
          <w:szCs w:val="24"/>
        </w:rPr>
        <w:t>p</w:t>
      </w:r>
      <w:r w:rsidR="003122BD" w:rsidRPr="00F51D48">
        <w:rPr>
          <w:rFonts w:ascii="Times New Roman" w:hAnsi="Times New Roman" w:cs="Times New Roman"/>
          <w:sz w:val="24"/>
          <w:szCs w:val="24"/>
        </w:rPr>
        <w:t xml:space="preserve">ragmatic and </w:t>
      </w:r>
      <w:r w:rsidR="00C55FD4" w:rsidRPr="00F51D48">
        <w:rPr>
          <w:rFonts w:ascii="Times New Roman" w:hAnsi="Times New Roman" w:cs="Times New Roman"/>
          <w:sz w:val="24"/>
          <w:szCs w:val="24"/>
        </w:rPr>
        <w:t>self-interested (Lan et al</w:t>
      </w:r>
      <w:r w:rsidR="00FC154F">
        <w:rPr>
          <w:rFonts w:ascii="Times New Roman" w:hAnsi="Times New Roman" w:cs="Times New Roman"/>
          <w:sz w:val="24"/>
          <w:szCs w:val="24"/>
        </w:rPr>
        <w:t>.</w:t>
      </w:r>
      <w:r w:rsidR="00C55FD4" w:rsidRPr="00F51D48">
        <w:rPr>
          <w:rFonts w:ascii="Times New Roman" w:hAnsi="Times New Roman" w:cs="Times New Roman"/>
          <w:sz w:val="24"/>
          <w:szCs w:val="24"/>
        </w:rPr>
        <w:t xml:space="preserve">, 2007).  </w:t>
      </w:r>
      <w:r w:rsidR="003122BD" w:rsidRPr="00F51D48">
        <w:rPr>
          <w:rFonts w:ascii="Times New Roman" w:hAnsi="Times New Roman" w:cs="Times New Roman"/>
          <w:sz w:val="24"/>
          <w:szCs w:val="24"/>
        </w:rPr>
        <w:t xml:space="preserve">Individuals are motivated by a ‘what is in it for me’ mentality (Kracher </w:t>
      </w:r>
      <w:r w:rsidR="00FC154F">
        <w:rPr>
          <w:rFonts w:ascii="Times New Roman" w:hAnsi="Times New Roman" w:cs="Times New Roman"/>
          <w:sz w:val="24"/>
          <w:szCs w:val="24"/>
        </w:rPr>
        <w:t>&amp;</w:t>
      </w:r>
      <w:r w:rsidR="003122BD" w:rsidRPr="00F51D48">
        <w:rPr>
          <w:rFonts w:ascii="Times New Roman" w:hAnsi="Times New Roman" w:cs="Times New Roman"/>
          <w:sz w:val="24"/>
          <w:szCs w:val="24"/>
        </w:rPr>
        <w:t xml:space="preserve"> Marble, 2007).</w:t>
      </w:r>
      <w:r w:rsidR="004F4E4C" w:rsidRPr="00F51D48">
        <w:rPr>
          <w:rFonts w:ascii="Times New Roman" w:hAnsi="Times New Roman" w:cs="Times New Roman"/>
          <w:sz w:val="24"/>
          <w:szCs w:val="24"/>
        </w:rPr>
        <w:t xml:space="preserve">  </w:t>
      </w:r>
    </w:p>
    <w:p w:rsidR="00F85A29" w:rsidRPr="00F51D48" w:rsidRDefault="005D7B7B" w:rsidP="00F51D48">
      <w:pPr>
        <w:spacing w:after="0" w:line="480" w:lineRule="auto"/>
        <w:ind w:firstLine="720"/>
        <w:rPr>
          <w:rFonts w:ascii="Times New Roman" w:hAnsi="Times New Roman" w:cs="Times New Roman"/>
          <w:sz w:val="24"/>
          <w:szCs w:val="24"/>
        </w:rPr>
      </w:pPr>
      <w:r w:rsidRPr="00F51D48">
        <w:rPr>
          <w:rFonts w:ascii="Times New Roman" w:hAnsi="Times New Roman" w:cs="Times New Roman"/>
          <w:sz w:val="24"/>
          <w:szCs w:val="24"/>
        </w:rPr>
        <w:t>Individuals that have m</w:t>
      </w:r>
      <w:r w:rsidR="002F67F7" w:rsidRPr="00F51D48">
        <w:rPr>
          <w:rFonts w:ascii="Times New Roman" w:hAnsi="Times New Roman" w:cs="Times New Roman"/>
          <w:sz w:val="24"/>
          <w:szCs w:val="24"/>
        </w:rPr>
        <w:t>oved into the C</w:t>
      </w:r>
      <w:r w:rsidR="00250465" w:rsidRPr="00F51D48">
        <w:rPr>
          <w:rFonts w:ascii="Times New Roman" w:hAnsi="Times New Roman" w:cs="Times New Roman"/>
          <w:sz w:val="24"/>
          <w:szCs w:val="24"/>
        </w:rPr>
        <w:t>onventional level</w:t>
      </w:r>
      <w:r w:rsidRPr="00F51D48">
        <w:rPr>
          <w:rFonts w:ascii="Times New Roman" w:hAnsi="Times New Roman" w:cs="Times New Roman"/>
          <w:sz w:val="24"/>
          <w:szCs w:val="24"/>
        </w:rPr>
        <w:t xml:space="preserve"> are concerned with</w:t>
      </w:r>
      <w:r w:rsidR="00B30BD3" w:rsidRPr="00F51D48">
        <w:rPr>
          <w:rFonts w:ascii="Times New Roman" w:hAnsi="Times New Roman" w:cs="Times New Roman"/>
          <w:sz w:val="24"/>
          <w:szCs w:val="24"/>
        </w:rPr>
        <w:t xml:space="preserve"> meeting expectations of </w:t>
      </w:r>
      <w:r w:rsidRPr="00F51D48">
        <w:rPr>
          <w:rFonts w:ascii="Times New Roman" w:hAnsi="Times New Roman" w:cs="Times New Roman"/>
          <w:sz w:val="24"/>
          <w:szCs w:val="24"/>
        </w:rPr>
        <w:t xml:space="preserve">groups (e.g. family, friends, </w:t>
      </w:r>
      <w:r w:rsidR="00B30BD3" w:rsidRPr="00F51D48">
        <w:rPr>
          <w:rFonts w:ascii="Times New Roman" w:hAnsi="Times New Roman" w:cs="Times New Roman"/>
          <w:sz w:val="24"/>
          <w:szCs w:val="24"/>
        </w:rPr>
        <w:t>and society at large</w:t>
      </w:r>
      <w:r w:rsidRPr="00F51D48">
        <w:rPr>
          <w:rFonts w:ascii="Times New Roman" w:hAnsi="Times New Roman" w:cs="Times New Roman"/>
          <w:sz w:val="24"/>
          <w:szCs w:val="24"/>
        </w:rPr>
        <w:t>) (</w:t>
      </w:r>
      <w:r w:rsidR="00AA7AAE" w:rsidRPr="00F51D48">
        <w:rPr>
          <w:rFonts w:ascii="Times New Roman" w:hAnsi="Times New Roman" w:cs="Times New Roman"/>
          <w:sz w:val="24"/>
          <w:szCs w:val="24"/>
        </w:rPr>
        <w:t xml:space="preserve">Weber </w:t>
      </w:r>
      <w:r w:rsidR="00FC154F">
        <w:rPr>
          <w:rFonts w:ascii="Times New Roman" w:hAnsi="Times New Roman" w:cs="Times New Roman"/>
          <w:sz w:val="24"/>
          <w:szCs w:val="24"/>
        </w:rPr>
        <w:t>&amp;</w:t>
      </w:r>
      <w:r w:rsidR="00AA7AAE" w:rsidRPr="00F51D48">
        <w:rPr>
          <w:rFonts w:ascii="Times New Roman" w:hAnsi="Times New Roman" w:cs="Times New Roman"/>
          <w:sz w:val="24"/>
          <w:szCs w:val="24"/>
        </w:rPr>
        <w:t xml:space="preserve"> McGivern, 2010</w:t>
      </w:r>
      <w:r w:rsidRPr="00F51D48">
        <w:rPr>
          <w:rFonts w:ascii="Times New Roman" w:hAnsi="Times New Roman" w:cs="Times New Roman"/>
          <w:sz w:val="24"/>
          <w:szCs w:val="24"/>
        </w:rPr>
        <w:t>).  Individuals</w:t>
      </w:r>
      <w:r w:rsidR="00B978C3" w:rsidRPr="00F51D48">
        <w:rPr>
          <w:rFonts w:ascii="Times New Roman" w:hAnsi="Times New Roman" w:cs="Times New Roman"/>
          <w:sz w:val="24"/>
          <w:szCs w:val="24"/>
        </w:rPr>
        <w:t xml:space="preserve"> at </w:t>
      </w:r>
      <w:r w:rsidR="00B30BD3" w:rsidRPr="00F51D48">
        <w:rPr>
          <w:rFonts w:ascii="Times New Roman" w:hAnsi="Times New Roman" w:cs="Times New Roman"/>
          <w:sz w:val="24"/>
          <w:szCs w:val="24"/>
        </w:rPr>
        <w:t>stage three, Interpersonal Concordance, base decisions on pleasing others and winning approval (Boyd, 1981</w:t>
      </w:r>
      <w:r w:rsidRPr="00F51D48">
        <w:rPr>
          <w:rFonts w:ascii="Times New Roman" w:hAnsi="Times New Roman" w:cs="Times New Roman"/>
          <w:sz w:val="24"/>
          <w:szCs w:val="24"/>
        </w:rPr>
        <w:t xml:space="preserve">). </w:t>
      </w:r>
      <w:r w:rsidR="00B978C3" w:rsidRPr="00F51D48">
        <w:rPr>
          <w:rFonts w:ascii="Times New Roman" w:hAnsi="Times New Roman" w:cs="Times New Roman"/>
          <w:sz w:val="24"/>
          <w:szCs w:val="24"/>
        </w:rPr>
        <w:t xml:space="preserve"> These individuals generally f</w:t>
      </w:r>
      <w:r w:rsidRPr="00F51D48">
        <w:rPr>
          <w:rFonts w:ascii="Times New Roman" w:hAnsi="Times New Roman" w:cs="Times New Roman"/>
          <w:sz w:val="24"/>
          <w:szCs w:val="24"/>
        </w:rPr>
        <w:t xml:space="preserve">ollow </w:t>
      </w:r>
      <w:r w:rsidR="00C55FD4" w:rsidRPr="00F51D48">
        <w:rPr>
          <w:rFonts w:ascii="Times New Roman" w:hAnsi="Times New Roman" w:cs="Times New Roman"/>
          <w:sz w:val="24"/>
          <w:szCs w:val="24"/>
        </w:rPr>
        <w:t>social norms</w:t>
      </w:r>
      <w:r w:rsidR="00B978C3" w:rsidRPr="00F51D48">
        <w:rPr>
          <w:rFonts w:ascii="Times New Roman" w:hAnsi="Times New Roman" w:cs="Times New Roman"/>
          <w:sz w:val="24"/>
          <w:szCs w:val="24"/>
        </w:rPr>
        <w:t xml:space="preserve"> and are </w:t>
      </w:r>
      <w:r w:rsidR="00B978C3" w:rsidRPr="00F51D48">
        <w:rPr>
          <w:rFonts w:ascii="Times New Roman" w:hAnsi="Times New Roman" w:cs="Times New Roman"/>
          <w:sz w:val="24"/>
          <w:szCs w:val="24"/>
        </w:rPr>
        <w:lastRenderedPageBreak/>
        <w:t xml:space="preserve">generally </w:t>
      </w:r>
      <w:r w:rsidRPr="00F51D48">
        <w:rPr>
          <w:rFonts w:ascii="Times New Roman" w:hAnsi="Times New Roman" w:cs="Times New Roman"/>
          <w:sz w:val="24"/>
          <w:szCs w:val="24"/>
        </w:rPr>
        <w:t xml:space="preserve">concerned with </w:t>
      </w:r>
      <w:r w:rsidR="002733B2" w:rsidRPr="00F51D48">
        <w:rPr>
          <w:rFonts w:ascii="Times New Roman" w:hAnsi="Times New Roman" w:cs="Times New Roman"/>
          <w:sz w:val="24"/>
          <w:szCs w:val="24"/>
        </w:rPr>
        <w:t xml:space="preserve">being trustworthy and loyal (Kracher </w:t>
      </w:r>
      <w:r w:rsidR="00FC154F">
        <w:rPr>
          <w:rFonts w:ascii="Times New Roman" w:hAnsi="Times New Roman" w:cs="Times New Roman"/>
          <w:sz w:val="24"/>
          <w:szCs w:val="24"/>
        </w:rPr>
        <w:t>&amp;</w:t>
      </w:r>
      <w:r w:rsidR="002733B2" w:rsidRPr="00F51D48">
        <w:rPr>
          <w:rFonts w:ascii="Times New Roman" w:hAnsi="Times New Roman" w:cs="Times New Roman"/>
          <w:sz w:val="24"/>
          <w:szCs w:val="24"/>
        </w:rPr>
        <w:t xml:space="preserve"> Marble, 2007).  </w:t>
      </w:r>
      <w:r w:rsidR="00522016" w:rsidRPr="00F51D48">
        <w:rPr>
          <w:rFonts w:ascii="Times New Roman" w:hAnsi="Times New Roman" w:cs="Times New Roman"/>
          <w:sz w:val="24"/>
          <w:szCs w:val="24"/>
        </w:rPr>
        <w:t>At stage four</w:t>
      </w:r>
      <w:r w:rsidR="00AD0062" w:rsidRPr="00F51D48">
        <w:rPr>
          <w:rFonts w:ascii="Times New Roman" w:hAnsi="Times New Roman" w:cs="Times New Roman"/>
          <w:sz w:val="24"/>
          <w:szCs w:val="24"/>
        </w:rPr>
        <w:t>,</w:t>
      </w:r>
      <w:r w:rsidR="00B30BD3" w:rsidRPr="00F51D48">
        <w:rPr>
          <w:rFonts w:ascii="Times New Roman" w:hAnsi="Times New Roman" w:cs="Times New Roman"/>
          <w:sz w:val="24"/>
          <w:szCs w:val="24"/>
        </w:rPr>
        <w:t xml:space="preserve"> Law and Order, individuals are committed to the social order</w:t>
      </w:r>
      <w:r w:rsidR="00997B15" w:rsidRPr="00F51D48">
        <w:rPr>
          <w:rFonts w:ascii="Times New Roman" w:hAnsi="Times New Roman" w:cs="Times New Roman"/>
          <w:sz w:val="24"/>
          <w:szCs w:val="24"/>
        </w:rPr>
        <w:t xml:space="preserve"> and </w:t>
      </w:r>
      <w:r w:rsidR="00B30BD3" w:rsidRPr="00F51D48">
        <w:rPr>
          <w:rFonts w:ascii="Times New Roman" w:hAnsi="Times New Roman" w:cs="Times New Roman"/>
          <w:sz w:val="24"/>
          <w:szCs w:val="24"/>
        </w:rPr>
        <w:t xml:space="preserve">believe that obedience to societal </w:t>
      </w:r>
      <w:r w:rsidR="002F67F7" w:rsidRPr="00F51D48">
        <w:rPr>
          <w:rFonts w:ascii="Times New Roman" w:hAnsi="Times New Roman" w:cs="Times New Roman"/>
          <w:sz w:val="24"/>
          <w:szCs w:val="24"/>
        </w:rPr>
        <w:t xml:space="preserve">norms and </w:t>
      </w:r>
      <w:r w:rsidR="00B30BD3" w:rsidRPr="00F51D48">
        <w:rPr>
          <w:rFonts w:ascii="Times New Roman" w:hAnsi="Times New Roman" w:cs="Times New Roman"/>
          <w:sz w:val="24"/>
          <w:szCs w:val="24"/>
        </w:rPr>
        <w:t>laws is necessary to maintain a functioning society</w:t>
      </w:r>
      <w:r w:rsidR="002733B2" w:rsidRPr="00F51D48">
        <w:rPr>
          <w:rFonts w:ascii="Times New Roman" w:hAnsi="Times New Roman" w:cs="Times New Roman"/>
          <w:sz w:val="24"/>
          <w:szCs w:val="24"/>
        </w:rPr>
        <w:t xml:space="preserve"> </w:t>
      </w:r>
      <w:r w:rsidR="00AD0062" w:rsidRPr="00F51D48">
        <w:rPr>
          <w:rFonts w:ascii="Times New Roman" w:hAnsi="Times New Roman" w:cs="Times New Roman"/>
          <w:sz w:val="24"/>
          <w:szCs w:val="24"/>
        </w:rPr>
        <w:t>(</w:t>
      </w:r>
      <w:r w:rsidR="002733B2" w:rsidRPr="00F51D48">
        <w:rPr>
          <w:rFonts w:ascii="Times New Roman" w:hAnsi="Times New Roman" w:cs="Times New Roman"/>
          <w:sz w:val="24"/>
          <w:szCs w:val="24"/>
        </w:rPr>
        <w:t xml:space="preserve">Kracher </w:t>
      </w:r>
      <w:r w:rsidR="00FC154F">
        <w:rPr>
          <w:rFonts w:ascii="Times New Roman" w:hAnsi="Times New Roman" w:cs="Times New Roman"/>
          <w:sz w:val="24"/>
          <w:szCs w:val="24"/>
        </w:rPr>
        <w:t>&amp;</w:t>
      </w:r>
      <w:r w:rsidR="002733B2" w:rsidRPr="00F51D48">
        <w:rPr>
          <w:rFonts w:ascii="Times New Roman" w:hAnsi="Times New Roman" w:cs="Times New Roman"/>
          <w:sz w:val="24"/>
          <w:szCs w:val="24"/>
        </w:rPr>
        <w:t xml:space="preserve"> Marble, 2007; </w:t>
      </w:r>
      <w:r w:rsidR="00AD0062" w:rsidRPr="00F51D48">
        <w:rPr>
          <w:rFonts w:ascii="Times New Roman" w:hAnsi="Times New Roman" w:cs="Times New Roman"/>
          <w:sz w:val="24"/>
          <w:szCs w:val="24"/>
        </w:rPr>
        <w:t>Lan et al.</w:t>
      </w:r>
      <w:r w:rsidR="00FC154F">
        <w:rPr>
          <w:rFonts w:ascii="Times New Roman" w:hAnsi="Times New Roman" w:cs="Times New Roman"/>
          <w:sz w:val="24"/>
          <w:szCs w:val="24"/>
        </w:rPr>
        <w:t>,</w:t>
      </w:r>
      <w:r w:rsidR="00AD0062" w:rsidRPr="00F51D48">
        <w:rPr>
          <w:rFonts w:ascii="Times New Roman" w:hAnsi="Times New Roman" w:cs="Times New Roman"/>
          <w:sz w:val="24"/>
          <w:szCs w:val="24"/>
        </w:rPr>
        <w:t xml:space="preserve"> 2007).  </w:t>
      </w:r>
    </w:p>
    <w:p w:rsidR="00D6392E" w:rsidRPr="00F51D48" w:rsidRDefault="00D53CC1" w:rsidP="00F51D48">
      <w:pPr>
        <w:spacing w:after="0" w:line="480" w:lineRule="auto"/>
        <w:ind w:firstLine="720"/>
        <w:rPr>
          <w:rFonts w:ascii="Times New Roman" w:hAnsi="Times New Roman" w:cs="Times New Roman"/>
          <w:sz w:val="24"/>
          <w:szCs w:val="24"/>
        </w:rPr>
      </w:pPr>
      <w:r w:rsidRPr="00F51D48">
        <w:rPr>
          <w:rFonts w:ascii="Times New Roman" w:hAnsi="Times New Roman" w:cs="Times New Roman"/>
          <w:sz w:val="24"/>
          <w:szCs w:val="24"/>
        </w:rPr>
        <w:t>Individuals who reach the p</w:t>
      </w:r>
      <w:r w:rsidR="005D7B7B" w:rsidRPr="00F51D48">
        <w:rPr>
          <w:rFonts w:ascii="Times New Roman" w:hAnsi="Times New Roman" w:cs="Times New Roman"/>
          <w:sz w:val="24"/>
          <w:szCs w:val="24"/>
        </w:rPr>
        <w:t xml:space="preserve">ost conventional </w:t>
      </w:r>
      <w:r w:rsidRPr="00F51D48">
        <w:rPr>
          <w:rFonts w:ascii="Times New Roman" w:hAnsi="Times New Roman" w:cs="Times New Roman"/>
          <w:sz w:val="24"/>
          <w:szCs w:val="24"/>
        </w:rPr>
        <w:t>level of CMD believe</w:t>
      </w:r>
      <w:r w:rsidR="005D7B7B" w:rsidRPr="00F51D48">
        <w:rPr>
          <w:rFonts w:ascii="Times New Roman" w:hAnsi="Times New Roman" w:cs="Times New Roman"/>
          <w:sz w:val="24"/>
          <w:szCs w:val="24"/>
        </w:rPr>
        <w:t xml:space="preserve"> moral princip</w:t>
      </w:r>
      <w:r w:rsidRPr="00F51D48">
        <w:rPr>
          <w:rFonts w:ascii="Times New Roman" w:hAnsi="Times New Roman" w:cs="Times New Roman"/>
          <w:sz w:val="24"/>
          <w:szCs w:val="24"/>
        </w:rPr>
        <w:t xml:space="preserve">les trump </w:t>
      </w:r>
      <w:r w:rsidR="002A4DC5" w:rsidRPr="00F51D48">
        <w:rPr>
          <w:rFonts w:ascii="Times New Roman" w:hAnsi="Times New Roman" w:cs="Times New Roman"/>
          <w:sz w:val="24"/>
          <w:szCs w:val="24"/>
        </w:rPr>
        <w:t>societal la</w:t>
      </w:r>
      <w:r w:rsidR="00AD0062" w:rsidRPr="00F51D48">
        <w:rPr>
          <w:rFonts w:ascii="Times New Roman" w:hAnsi="Times New Roman" w:cs="Times New Roman"/>
          <w:sz w:val="24"/>
          <w:szCs w:val="24"/>
        </w:rPr>
        <w:t>ws</w:t>
      </w:r>
      <w:r w:rsidR="002A4DC5" w:rsidRPr="00F51D48">
        <w:rPr>
          <w:rFonts w:ascii="Times New Roman" w:hAnsi="Times New Roman" w:cs="Times New Roman"/>
          <w:sz w:val="24"/>
          <w:szCs w:val="24"/>
        </w:rPr>
        <w:t>,</w:t>
      </w:r>
      <w:r w:rsidR="00AD0062" w:rsidRPr="00F51D48">
        <w:rPr>
          <w:rFonts w:ascii="Times New Roman" w:hAnsi="Times New Roman" w:cs="Times New Roman"/>
          <w:sz w:val="24"/>
          <w:szCs w:val="24"/>
        </w:rPr>
        <w:t xml:space="preserve"> </w:t>
      </w:r>
      <w:r w:rsidR="00B978C3" w:rsidRPr="00F51D48">
        <w:rPr>
          <w:rFonts w:ascii="Times New Roman" w:hAnsi="Times New Roman" w:cs="Times New Roman"/>
          <w:sz w:val="24"/>
          <w:szCs w:val="24"/>
        </w:rPr>
        <w:t>values</w:t>
      </w:r>
      <w:r w:rsidR="002A4DC5" w:rsidRPr="00F51D48">
        <w:rPr>
          <w:rFonts w:ascii="Times New Roman" w:hAnsi="Times New Roman" w:cs="Times New Roman"/>
          <w:sz w:val="24"/>
          <w:szCs w:val="24"/>
        </w:rPr>
        <w:t>,</w:t>
      </w:r>
      <w:r w:rsidR="00AD0062" w:rsidRPr="00F51D48">
        <w:rPr>
          <w:rFonts w:ascii="Times New Roman" w:hAnsi="Times New Roman" w:cs="Times New Roman"/>
          <w:sz w:val="24"/>
          <w:szCs w:val="24"/>
        </w:rPr>
        <w:t xml:space="preserve"> and norms</w:t>
      </w:r>
      <w:r w:rsidR="005D7B7B" w:rsidRPr="00F51D48">
        <w:rPr>
          <w:rFonts w:ascii="Times New Roman" w:hAnsi="Times New Roman" w:cs="Times New Roman"/>
          <w:sz w:val="24"/>
          <w:szCs w:val="24"/>
        </w:rPr>
        <w:t xml:space="preserve">. </w:t>
      </w:r>
      <w:r w:rsidR="00B30BD3" w:rsidRPr="00F51D48">
        <w:rPr>
          <w:rFonts w:ascii="Times New Roman" w:hAnsi="Times New Roman" w:cs="Times New Roman"/>
          <w:sz w:val="24"/>
          <w:szCs w:val="24"/>
        </w:rPr>
        <w:t xml:space="preserve"> </w:t>
      </w:r>
      <w:r w:rsidR="00AD0062" w:rsidRPr="00F51D48">
        <w:rPr>
          <w:rFonts w:ascii="Times New Roman" w:hAnsi="Times New Roman" w:cs="Times New Roman"/>
          <w:sz w:val="24"/>
          <w:szCs w:val="24"/>
        </w:rPr>
        <w:t xml:space="preserve">At stage 5, </w:t>
      </w:r>
      <w:r w:rsidR="00B30BD3" w:rsidRPr="00F51D48">
        <w:rPr>
          <w:rFonts w:ascii="Times New Roman" w:hAnsi="Times New Roman" w:cs="Times New Roman"/>
          <w:sz w:val="24"/>
          <w:szCs w:val="24"/>
        </w:rPr>
        <w:t xml:space="preserve">Social Contract, </w:t>
      </w:r>
      <w:r w:rsidR="00E02876" w:rsidRPr="00F51D48">
        <w:rPr>
          <w:rFonts w:ascii="Times New Roman" w:hAnsi="Times New Roman" w:cs="Times New Roman"/>
          <w:sz w:val="24"/>
          <w:szCs w:val="24"/>
        </w:rPr>
        <w:t>sustaining social well-being is more important than main</w:t>
      </w:r>
      <w:r w:rsidR="00FC154F">
        <w:rPr>
          <w:rFonts w:ascii="Times New Roman" w:hAnsi="Times New Roman" w:cs="Times New Roman"/>
          <w:sz w:val="24"/>
          <w:szCs w:val="24"/>
        </w:rPr>
        <w:t>taining social norms (Lan et al.,</w:t>
      </w:r>
      <w:r w:rsidR="00E02876" w:rsidRPr="00F51D48">
        <w:rPr>
          <w:rFonts w:ascii="Times New Roman" w:hAnsi="Times New Roman" w:cs="Times New Roman"/>
          <w:sz w:val="24"/>
          <w:szCs w:val="24"/>
        </w:rPr>
        <w:t xml:space="preserve"> 2007).  </w:t>
      </w:r>
      <w:r w:rsidR="002A4DC5" w:rsidRPr="00F51D48">
        <w:rPr>
          <w:rFonts w:ascii="Times New Roman" w:hAnsi="Times New Roman" w:cs="Times New Roman"/>
          <w:sz w:val="24"/>
          <w:szCs w:val="24"/>
        </w:rPr>
        <w:t xml:space="preserve">Individuals at this stage believe that we as a society have a social contract with individuals in which through this social contract overall social utility is pursued (Kracher </w:t>
      </w:r>
      <w:r w:rsidR="00FC154F">
        <w:rPr>
          <w:rFonts w:ascii="Times New Roman" w:hAnsi="Times New Roman" w:cs="Times New Roman"/>
          <w:sz w:val="24"/>
          <w:szCs w:val="24"/>
        </w:rPr>
        <w:t>&amp;</w:t>
      </w:r>
      <w:r w:rsidR="002A4DC5" w:rsidRPr="00F51D48">
        <w:rPr>
          <w:rFonts w:ascii="Times New Roman" w:hAnsi="Times New Roman" w:cs="Times New Roman"/>
          <w:sz w:val="24"/>
          <w:szCs w:val="24"/>
        </w:rPr>
        <w:t xml:space="preserve"> Marble, 2007).</w:t>
      </w:r>
      <w:r w:rsidR="00162E3E" w:rsidRPr="00F51D48">
        <w:rPr>
          <w:rFonts w:ascii="Times New Roman" w:hAnsi="Times New Roman" w:cs="Times New Roman"/>
          <w:sz w:val="24"/>
          <w:szCs w:val="24"/>
        </w:rPr>
        <w:t xml:space="preserve">  When the law conflicts with our own personal sense of justice, we ignore the law.</w:t>
      </w:r>
      <w:r w:rsidR="00B7312F" w:rsidRPr="00F51D48">
        <w:rPr>
          <w:rFonts w:ascii="Times New Roman" w:hAnsi="Times New Roman" w:cs="Times New Roman"/>
          <w:sz w:val="24"/>
          <w:szCs w:val="24"/>
        </w:rPr>
        <w:t xml:space="preserve">  </w:t>
      </w:r>
      <w:r w:rsidR="00E02876" w:rsidRPr="00F51D48">
        <w:rPr>
          <w:rFonts w:ascii="Times New Roman" w:hAnsi="Times New Roman" w:cs="Times New Roman"/>
          <w:sz w:val="24"/>
          <w:szCs w:val="24"/>
        </w:rPr>
        <w:t xml:space="preserve">At stage six, </w:t>
      </w:r>
      <w:r w:rsidR="00162E3E" w:rsidRPr="00F51D48">
        <w:rPr>
          <w:rFonts w:ascii="Times New Roman" w:hAnsi="Times New Roman" w:cs="Times New Roman"/>
          <w:sz w:val="24"/>
          <w:szCs w:val="24"/>
        </w:rPr>
        <w:t xml:space="preserve">Universal Ethical Principles, </w:t>
      </w:r>
      <w:r w:rsidR="00E02876" w:rsidRPr="00F51D48">
        <w:rPr>
          <w:rFonts w:ascii="Times New Roman" w:hAnsi="Times New Roman" w:cs="Times New Roman"/>
          <w:sz w:val="24"/>
          <w:szCs w:val="24"/>
        </w:rPr>
        <w:t>moral reasoning is based on universal principles of “justice, equal rights, and respect of an individual’s dignity</w:t>
      </w:r>
      <w:r w:rsidR="00D759BA" w:rsidRPr="00F51D48">
        <w:rPr>
          <w:rFonts w:ascii="Times New Roman" w:hAnsi="Times New Roman" w:cs="Times New Roman"/>
          <w:sz w:val="24"/>
          <w:szCs w:val="24"/>
        </w:rPr>
        <w:t>”</w:t>
      </w:r>
      <w:r w:rsidR="00E02876" w:rsidRPr="00F51D48">
        <w:rPr>
          <w:rFonts w:ascii="Times New Roman" w:hAnsi="Times New Roman" w:cs="Times New Roman"/>
          <w:sz w:val="24"/>
          <w:szCs w:val="24"/>
        </w:rPr>
        <w:t xml:space="preserve"> (Lan et al</w:t>
      </w:r>
      <w:r w:rsidR="00FC154F">
        <w:rPr>
          <w:rFonts w:ascii="Times New Roman" w:hAnsi="Times New Roman" w:cs="Times New Roman"/>
          <w:sz w:val="24"/>
          <w:szCs w:val="24"/>
        </w:rPr>
        <w:t>.</w:t>
      </w:r>
      <w:r w:rsidR="00E02876" w:rsidRPr="00F51D48">
        <w:rPr>
          <w:rFonts w:ascii="Times New Roman" w:hAnsi="Times New Roman" w:cs="Times New Roman"/>
          <w:sz w:val="24"/>
          <w:szCs w:val="24"/>
        </w:rPr>
        <w:t xml:space="preserve">, 2007: 125).  </w:t>
      </w:r>
      <w:r w:rsidR="00162E3E" w:rsidRPr="00F51D48">
        <w:rPr>
          <w:rFonts w:ascii="Times New Roman" w:hAnsi="Times New Roman" w:cs="Times New Roman"/>
          <w:sz w:val="24"/>
          <w:szCs w:val="24"/>
        </w:rPr>
        <w:t xml:space="preserve"> </w:t>
      </w:r>
    </w:p>
    <w:p w:rsidR="00AF0EAE" w:rsidRPr="00F51D48" w:rsidRDefault="00386CF6" w:rsidP="00F51D48">
      <w:pPr>
        <w:spacing w:after="0" w:line="480" w:lineRule="auto"/>
        <w:ind w:firstLine="720"/>
        <w:rPr>
          <w:rFonts w:ascii="Times New Roman" w:hAnsi="Times New Roman" w:cs="Times New Roman"/>
          <w:sz w:val="24"/>
          <w:szCs w:val="24"/>
        </w:rPr>
      </w:pPr>
      <w:r w:rsidRPr="00F51D48">
        <w:rPr>
          <w:rFonts w:ascii="Times New Roman" w:hAnsi="Times New Roman" w:cs="Times New Roman"/>
          <w:sz w:val="24"/>
          <w:szCs w:val="24"/>
        </w:rPr>
        <w:t xml:space="preserve"> </w:t>
      </w:r>
      <w:r w:rsidR="00AF0EAE" w:rsidRPr="00F51D48">
        <w:rPr>
          <w:rFonts w:ascii="Times New Roman" w:hAnsi="Times New Roman" w:cs="Times New Roman"/>
          <w:sz w:val="24"/>
          <w:szCs w:val="24"/>
        </w:rPr>
        <w:t xml:space="preserve">  </w:t>
      </w:r>
      <w:r w:rsidR="00493CE6" w:rsidRPr="00F51D48">
        <w:rPr>
          <w:rFonts w:ascii="Times New Roman" w:hAnsi="Times New Roman" w:cs="Times New Roman"/>
          <w:sz w:val="24"/>
          <w:szCs w:val="24"/>
        </w:rPr>
        <w:t xml:space="preserve">While there are </w:t>
      </w:r>
      <w:r w:rsidR="004E3ACE" w:rsidRPr="00F51D48">
        <w:rPr>
          <w:rFonts w:ascii="Times New Roman" w:hAnsi="Times New Roman" w:cs="Times New Roman"/>
          <w:sz w:val="24"/>
          <w:szCs w:val="24"/>
        </w:rPr>
        <w:t xml:space="preserve">many studies that focus on </w:t>
      </w:r>
      <w:r w:rsidR="00493CE6" w:rsidRPr="00F51D48">
        <w:rPr>
          <w:rFonts w:ascii="Times New Roman" w:hAnsi="Times New Roman" w:cs="Times New Roman"/>
          <w:sz w:val="24"/>
          <w:szCs w:val="24"/>
        </w:rPr>
        <w:t>demographic characteristics</w:t>
      </w:r>
      <w:r w:rsidR="004E3ACE" w:rsidRPr="00F51D48">
        <w:rPr>
          <w:rFonts w:ascii="Times New Roman" w:hAnsi="Times New Roman" w:cs="Times New Roman"/>
          <w:sz w:val="24"/>
          <w:szCs w:val="24"/>
        </w:rPr>
        <w:t xml:space="preserve"> and their influence on CMD, there is limited information on how individuals at the various levels of CMD view “moral” issues.   For example, </w:t>
      </w:r>
      <w:r w:rsidR="005C6357" w:rsidRPr="00F51D48">
        <w:rPr>
          <w:rFonts w:ascii="Times New Roman" w:hAnsi="Times New Roman" w:cs="Times New Roman"/>
          <w:sz w:val="24"/>
          <w:szCs w:val="24"/>
        </w:rPr>
        <w:t>Brabeck</w:t>
      </w:r>
      <w:r w:rsidR="00AF0EAE" w:rsidRPr="00F51D48">
        <w:rPr>
          <w:rFonts w:ascii="Times New Roman" w:hAnsi="Times New Roman" w:cs="Times New Roman"/>
          <w:sz w:val="24"/>
          <w:szCs w:val="24"/>
        </w:rPr>
        <w:t xml:space="preserve"> (1984) found </w:t>
      </w:r>
      <w:r w:rsidR="005C6357" w:rsidRPr="00F51D48">
        <w:rPr>
          <w:rFonts w:ascii="Times New Roman" w:hAnsi="Times New Roman" w:cs="Times New Roman"/>
          <w:sz w:val="24"/>
          <w:szCs w:val="24"/>
        </w:rPr>
        <w:t xml:space="preserve">that individuals with higher cognitive moral development are more likely to engage in whistle-blowing.  </w:t>
      </w:r>
      <w:r w:rsidR="004E3ACE" w:rsidRPr="00F51D48">
        <w:rPr>
          <w:rFonts w:ascii="Times New Roman" w:hAnsi="Times New Roman" w:cs="Times New Roman"/>
          <w:sz w:val="24"/>
          <w:szCs w:val="24"/>
        </w:rPr>
        <w:t xml:space="preserve">Ryan (2001) found a relationship between moral reasoning and two dimensions of organizational citizenship behaviors: interpersonal helping behaviors and sportsmanship behaviors.    </w:t>
      </w:r>
    </w:p>
    <w:p w:rsidR="00EB58EE" w:rsidRPr="00F51D48" w:rsidRDefault="00CF6937" w:rsidP="00F51D48">
      <w:pPr>
        <w:spacing w:after="0" w:line="480" w:lineRule="auto"/>
        <w:ind w:firstLine="720"/>
        <w:rPr>
          <w:rFonts w:ascii="Times New Roman" w:hAnsi="Times New Roman" w:cs="Times New Roman"/>
          <w:sz w:val="24"/>
          <w:szCs w:val="24"/>
        </w:rPr>
      </w:pPr>
      <w:r w:rsidRPr="00F51D48">
        <w:rPr>
          <w:rFonts w:ascii="Times New Roman" w:hAnsi="Times New Roman" w:cs="Times New Roman"/>
          <w:sz w:val="24"/>
          <w:szCs w:val="24"/>
        </w:rPr>
        <w:t>We were unable to l</w:t>
      </w:r>
      <w:r w:rsidR="00D33C07" w:rsidRPr="00F51D48">
        <w:rPr>
          <w:rFonts w:ascii="Times New Roman" w:hAnsi="Times New Roman" w:cs="Times New Roman"/>
          <w:sz w:val="24"/>
          <w:szCs w:val="24"/>
        </w:rPr>
        <w:t>ocate any studies which examine</w:t>
      </w:r>
      <w:r w:rsidR="004754DC" w:rsidRPr="00F51D48">
        <w:rPr>
          <w:rFonts w:ascii="Times New Roman" w:hAnsi="Times New Roman" w:cs="Times New Roman"/>
          <w:sz w:val="24"/>
          <w:szCs w:val="24"/>
        </w:rPr>
        <w:t xml:space="preserve"> the relationship between</w:t>
      </w:r>
      <w:r w:rsidRPr="00F51D48">
        <w:rPr>
          <w:rFonts w:ascii="Times New Roman" w:hAnsi="Times New Roman" w:cs="Times New Roman"/>
          <w:sz w:val="24"/>
          <w:szCs w:val="24"/>
        </w:rPr>
        <w:t xml:space="preserve"> CMD and </w:t>
      </w:r>
      <w:r w:rsidR="00493CE6" w:rsidRPr="00F51D48">
        <w:rPr>
          <w:rFonts w:ascii="Times New Roman" w:hAnsi="Times New Roman" w:cs="Times New Roman"/>
          <w:sz w:val="24"/>
          <w:szCs w:val="24"/>
        </w:rPr>
        <w:t xml:space="preserve">individuals’ views </w:t>
      </w:r>
      <w:r w:rsidRPr="00F51D48">
        <w:rPr>
          <w:rFonts w:ascii="Times New Roman" w:hAnsi="Times New Roman" w:cs="Times New Roman"/>
          <w:sz w:val="24"/>
          <w:szCs w:val="24"/>
        </w:rPr>
        <w:t>of CSR.</w:t>
      </w:r>
      <w:r w:rsidR="00595309" w:rsidRPr="00F51D48">
        <w:rPr>
          <w:rFonts w:ascii="Times New Roman" w:hAnsi="Times New Roman" w:cs="Times New Roman"/>
          <w:sz w:val="24"/>
          <w:szCs w:val="24"/>
        </w:rPr>
        <w:t xml:space="preserve">  As hypothesized below, the receptiveness of individuals’ to the importance of CSR will likely vary based on their level of CMD.  </w:t>
      </w:r>
      <w:r w:rsidR="0085354F" w:rsidRPr="00F51D48">
        <w:rPr>
          <w:rFonts w:ascii="Times New Roman" w:hAnsi="Times New Roman" w:cs="Times New Roman"/>
          <w:sz w:val="24"/>
          <w:szCs w:val="24"/>
        </w:rPr>
        <w:t>Understand</w:t>
      </w:r>
      <w:r w:rsidR="00595309" w:rsidRPr="00F51D48">
        <w:rPr>
          <w:rFonts w:ascii="Times New Roman" w:hAnsi="Times New Roman" w:cs="Times New Roman"/>
          <w:sz w:val="24"/>
          <w:szCs w:val="24"/>
        </w:rPr>
        <w:t>ing this level</w:t>
      </w:r>
      <w:r w:rsidR="0085354F" w:rsidRPr="00F51D48">
        <w:rPr>
          <w:rFonts w:ascii="Times New Roman" w:hAnsi="Times New Roman" w:cs="Times New Roman"/>
          <w:sz w:val="24"/>
          <w:szCs w:val="24"/>
        </w:rPr>
        <w:t xml:space="preserve"> will inform a business school whether resources devoted to a CSR course are well spent.  As stated previously, most individuals are at the Conventional level of CMD.  If at this level</w:t>
      </w:r>
      <w:r w:rsidR="00595309" w:rsidRPr="00F51D48">
        <w:rPr>
          <w:rFonts w:ascii="Times New Roman" w:hAnsi="Times New Roman" w:cs="Times New Roman"/>
          <w:sz w:val="24"/>
          <w:szCs w:val="24"/>
        </w:rPr>
        <w:t xml:space="preserve">, </w:t>
      </w:r>
      <w:r w:rsidR="0085354F" w:rsidRPr="00F51D48">
        <w:rPr>
          <w:rFonts w:ascii="Times New Roman" w:hAnsi="Times New Roman" w:cs="Times New Roman"/>
          <w:sz w:val="24"/>
          <w:szCs w:val="24"/>
        </w:rPr>
        <w:t xml:space="preserve">individuals </w:t>
      </w:r>
      <w:r w:rsidR="0085354F" w:rsidRPr="00F51D48">
        <w:rPr>
          <w:rFonts w:ascii="Times New Roman" w:hAnsi="Times New Roman" w:cs="Times New Roman"/>
          <w:sz w:val="24"/>
          <w:szCs w:val="24"/>
        </w:rPr>
        <w:lastRenderedPageBreak/>
        <w:t xml:space="preserve">are receptive to the importance of CSR, then resources devoted to a CSR course should accomplish their intended purpose of changing individuals’ attitudes toward CSR.  </w:t>
      </w:r>
      <w:r w:rsidR="00595309" w:rsidRPr="00F51D48">
        <w:rPr>
          <w:rFonts w:ascii="Times New Roman" w:hAnsi="Times New Roman" w:cs="Times New Roman"/>
          <w:sz w:val="24"/>
          <w:szCs w:val="24"/>
        </w:rPr>
        <w:t xml:space="preserve">However, if individuals at the Conventional level of CMD are not receptive to the importance of CSR, then resources devoted to a CSR course could be better utilized elsewhere.   </w:t>
      </w:r>
    </w:p>
    <w:p w:rsidR="00A02DA5" w:rsidRPr="00F51D48" w:rsidRDefault="00595309" w:rsidP="00F51D48">
      <w:pPr>
        <w:spacing w:after="0" w:line="480" w:lineRule="auto"/>
        <w:ind w:firstLine="720"/>
        <w:rPr>
          <w:rFonts w:ascii="Times New Roman" w:hAnsi="Times New Roman" w:cs="Times New Roman"/>
          <w:sz w:val="24"/>
          <w:szCs w:val="24"/>
        </w:rPr>
      </w:pPr>
      <w:r w:rsidRPr="00F51D48">
        <w:rPr>
          <w:rFonts w:ascii="Times New Roman" w:hAnsi="Times New Roman" w:cs="Times New Roman"/>
          <w:sz w:val="24"/>
          <w:szCs w:val="24"/>
        </w:rPr>
        <w:t xml:space="preserve"> </w:t>
      </w:r>
      <w:r w:rsidR="00CF6937" w:rsidRPr="00F51D48">
        <w:rPr>
          <w:rFonts w:ascii="Times New Roman" w:hAnsi="Times New Roman" w:cs="Times New Roman"/>
          <w:sz w:val="24"/>
          <w:szCs w:val="24"/>
        </w:rPr>
        <w:t xml:space="preserve"> </w:t>
      </w:r>
      <w:r w:rsidRPr="00F51D48">
        <w:rPr>
          <w:rFonts w:ascii="Times New Roman" w:hAnsi="Times New Roman" w:cs="Times New Roman"/>
          <w:sz w:val="24"/>
          <w:szCs w:val="24"/>
        </w:rPr>
        <w:t>It is likely that a</w:t>
      </w:r>
      <w:r w:rsidR="000C63C6" w:rsidRPr="00F51D48">
        <w:rPr>
          <w:rFonts w:ascii="Times New Roman" w:hAnsi="Times New Roman" w:cs="Times New Roman"/>
          <w:sz w:val="24"/>
          <w:szCs w:val="24"/>
        </w:rPr>
        <w:t xml:space="preserve"> CSR course will have </w:t>
      </w:r>
      <w:r w:rsidR="005F4309" w:rsidRPr="00F51D48">
        <w:rPr>
          <w:rFonts w:ascii="Times New Roman" w:hAnsi="Times New Roman" w:cs="Times New Roman"/>
          <w:sz w:val="24"/>
          <w:szCs w:val="24"/>
        </w:rPr>
        <w:t xml:space="preserve">little </w:t>
      </w:r>
      <w:r w:rsidR="000C63C6" w:rsidRPr="00F51D48">
        <w:rPr>
          <w:rFonts w:ascii="Times New Roman" w:hAnsi="Times New Roman" w:cs="Times New Roman"/>
          <w:sz w:val="24"/>
          <w:szCs w:val="24"/>
        </w:rPr>
        <w:t xml:space="preserve">or no </w:t>
      </w:r>
      <w:r w:rsidR="005F4309" w:rsidRPr="00F51D48">
        <w:rPr>
          <w:rFonts w:ascii="Times New Roman" w:hAnsi="Times New Roman" w:cs="Times New Roman"/>
          <w:sz w:val="24"/>
          <w:szCs w:val="24"/>
        </w:rPr>
        <w:t>impact on indiv</w:t>
      </w:r>
      <w:r w:rsidR="00D53CC1" w:rsidRPr="00F51D48">
        <w:rPr>
          <w:rFonts w:ascii="Times New Roman" w:hAnsi="Times New Roman" w:cs="Times New Roman"/>
          <w:sz w:val="24"/>
          <w:szCs w:val="24"/>
        </w:rPr>
        <w:t>iduals at the</w:t>
      </w:r>
      <w:r w:rsidR="006E4878" w:rsidRPr="00F51D48">
        <w:rPr>
          <w:rFonts w:ascii="Times New Roman" w:hAnsi="Times New Roman" w:cs="Times New Roman"/>
          <w:sz w:val="24"/>
          <w:szCs w:val="24"/>
        </w:rPr>
        <w:t xml:space="preserve"> P</w:t>
      </w:r>
      <w:r w:rsidR="00B71EDA" w:rsidRPr="00F51D48">
        <w:rPr>
          <w:rFonts w:ascii="Times New Roman" w:hAnsi="Times New Roman" w:cs="Times New Roman"/>
          <w:sz w:val="24"/>
          <w:szCs w:val="24"/>
        </w:rPr>
        <w:t>re</w:t>
      </w:r>
      <w:r w:rsidR="005B21FF">
        <w:rPr>
          <w:rFonts w:ascii="Times New Roman" w:hAnsi="Times New Roman" w:cs="Times New Roman"/>
          <w:sz w:val="24"/>
          <w:szCs w:val="24"/>
        </w:rPr>
        <w:t>-</w:t>
      </w:r>
      <w:r w:rsidR="006E4878" w:rsidRPr="00F51D48">
        <w:rPr>
          <w:rFonts w:ascii="Times New Roman" w:hAnsi="Times New Roman" w:cs="Times New Roman"/>
          <w:sz w:val="24"/>
          <w:szCs w:val="24"/>
        </w:rPr>
        <w:t>C</w:t>
      </w:r>
      <w:r w:rsidR="00D53CC1" w:rsidRPr="00F51D48">
        <w:rPr>
          <w:rFonts w:ascii="Times New Roman" w:hAnsi="Times New Roman" w:cs="Times New Roman"/>
          <w:sz w:val="24"/>
          <w:szCs w:val="24"/>
        </w:rPr>
        <w:t xml:space="preserve">onventional </w:t>
      </w:r>
      <w:r w:rsidR="005F4309" w:rsidRPr="00F51D48">
        <w:rPr>
          <w:rFonts w:ascii="Times New Roman" w:hAnsi="Times New Roman" w:cs="Times New Roman"/>
          <w:sz w:val="24"/>
          <w:szCs w:val="24"/>
        </w:rPr>
        <w:t>level</w:t>
      </w:r>
      <w:r w:rsidR="00B71EDA" w:rsidRPr="00F51D48">
        <w:rPr>
          <w:rFonts w:ascii="Times New Roman" w:hAnsi="Times New Roman" w:cs="Times New Roman"/>
          <w:sz w:val="24"/>
          <w:szCs w:val="24"/>
        </w:rPr>
        <w:t xml:space="preserve"> of CMD</w:t>
      </w:r>
      <w:r w:rsidR="00433629" w:rsidRPr="00F51D48">
        <w:rPr>
          <w:rFonts w:ascii="Times New Roman" w:hAnsi="Times New Roman" w:cs="Times New Roman"/>
          <w:sz w:val="24"/>
          <w:szCs w:val="24"/>
        </w:rPr>
        <w:t>.  T</w:t>
      </w:r>
      <w:r w:rsidR="005F4309" w:rsidRPr="00F51D48">
        <w:rPr>
          <w:rFonts w:ascii="Times New Roman" w:hAnsi="Times New Roman" w:cs="Times New Roman"/>
          <w:sz w:val="24"/>
          <w:szCs w:val="24"/>
        </w:rPr>
        <w:t>hese individuals have th</w:t>
      </w:r>
      <w:r w:rsidR="006E4878" w:rsidRPr="00F51D48">
        <w:rPr>
          <w:rFonts w:ascii="Times New Roman" w:hAnsi="Times New Roman" w:cs="Times New Roman"/>
          <w:sz w:val="24"/>
          <w:szCs w:val="24"/>
        </w:rPr>
        <w:t>e moral maturity of child</w:t>
      </w:r>
      <w:r w:rsidR="00185C4F" w:rsidRPr="00F51D48">
        <w:rPr>
          <w:rFonts w:ascii="Times New Roman" w:hAnsi="Times New Roman" w:cs="Times New Roman"/>
          <w:sz w:val="24"/>
          <w:szCs w:val="24"/>
        </w:rPr>
        <w:t>ren.  At stage one, individuals</w:t>
      </w:r>
      <w:r w:rsidR="006E4878" w:rsidRPr="00F51D48">
        <w:rPr>
          <w:rFonts w:ascii="Times New Roman" w:hAnsi="Times New Roman" w:cs="Times New Roman"/>
          <w:sz w:val="24"/>
          <w:szCs w:val="24"/>
        </w:rPr>
        <w:t xml:space="preserve"> make decisions to avoid punishment.   Therefore, it is unlikely a CSR course will </w:t>
      </w:r>
      <w:r w:rsidR="00D759BA" w:rsidRPr="00F51D48">
        <w:rPr>
          <w:rFonts w:ascii="Times New Roman" w:hAnsi="Times New Roman" w:cs="Times New Roman"/>
          <w:sz w:val="24"/>
          <w:szCs w:val="24"/>
        </w:rPr>
        <w:t xml:space="preserve">change </w:t>
      </w:r>
      <w:r w:rsidR="006E4878" w:rsidRPr="00F51D48">
        <w:rPr>
          <w:rFonts w:ascii="Times New Roman" w:hAnsi="Times New Roman" w:cs="Times New Roman"/>
          <w:sz w:val="24"/>
          <w:szCs w:val="24"/>
        </w:rPr>
        <w:t>their view regarding business’ primary purpose</w:t>
      </w:r>
      <w:r w:rsidR="00185C4F" w:rsidRPr="00F51D48">
        <w:rPr>
          <w:rFonts w:ascii="Times New Roman" w:hAnsi="Times New Roman" w:cs="Times New Roman"/>
          <w:sz w:val="24"/>
          <w:szCs w:val="24"/>
        </w:rPr>
        <w:t>.  Individuals at the Pre Conventional level believe that this purpose</w:t>
      </w:r>
      <w:r w:rsidR="006E4878" w:rsidRPr="00F51D48">
        <w:rPr>
          <w:rFonts w:ascii="Times New Roman" w:hAnsi="Times New Roman" w:cs="Times New Roman"/>
          <w:sz w:val="24"/>
          <w:szCs w:val="24"/>
        </w:rPr>
        <w:t xml:space="preserve"> is to maximize shareholder value</w:t>
      </w:r>
      <w:r w:rsidR="00185C4F" w:rsidRPr="00F51D48">
        <w:rPr>
          <w:rFonts w:ascii="Times New Roman" w:hAnsi="Times New Roman" w:cs="Times New Roman"/>
          <w:sz w:val="24"/>
          <w:szCs w:val="24"/>
        </w:rPr>
        <w:t>,</w:t>
      </w:r>
      <w:r w:rsidR="006E4878" w:rsidRPr="00F51D48">
        <w:rPr>
          <w:rFonts w:ascii="Times New Roman" w:hAnsi="Times New Roman" w:cs="Times New Roman"/>
          <w:sz w:val="24"/>
          <w:szCs w:val="24"/>
        </w:rPr>
        <w:t xml:space="preserve"> having been taught that those business leaders who fail to do so are punished by losing their jobs.  At stage two, individuals </w:t>
      </w:r>
      <w:r w:rsidR="005F4309" w:rsidRPr="00F51D48">
        <w:rPr>
          <w:rFonts w:ascii="Times New Roman" w:hAnsi="Times New Roman" w:cs="Times New Roman"/>
          <w:sz w:val="24"/>
          <w:szCs w:val="24"/>
        </w:rPr>
        <w:t>see the</w:t>
      </w:r>
      <w:r w:rsidR="00F85A29" w:rsidRPr="00F51D48">
        <w:rPr>
          <w:rFonts w:ascii="Times New Roman" w:hAnsi="Times New Roman" w:cs="Times New Roman"/>
          <w:sz w:val="24"/>
          <w:szCs w:val="24"/>
        </w:rPr>
        <w:t xml:space="preserve"> world </w:t>
      </w:r>
      <w:r w:rsidR="00185C4F" w:rsidRPr="00F51D48">
        <w:rPr>
          <w:rFonts w:ascii="Times New Roman" w:hAnsi="Times New Roman" w:cs="Times New Roman"/>
          <w:sz w:val="24"/>
          <w:szCs w:val="24"/>
        </w:rPr>
        <w:t>through the lens of</w:t>
      </w:r>
      <w:r w:rsidR="00F85A29" w:rsidRPr="00F51D48">
        <w:rPr>
          <w:rFonts w:ascii="Times New Roman" w:hAnsi="Times New Roman" w:cs="Times New Roman"/>
          <w:sz w:val="24"/>
          <w:szCs w:val="24"/>
        </w:rPr>
        <w:t xml:space="preserve"> what is best for them.  A</w:t>
      </w:r>
      <w:r w:rsidR="005F4309" w:rsidRPr="00F51D48">
        <w:rPr>
          <w:rFonts w:ascii="Times New Roman" w:hAnsi="Times New Roman" w:cs="Times New Roman"/>
          <w:sz w:val="24"/>
          <w:szCs w:val="24"/>
        </w:rPr>
        <w:t xml:space="preserve"> course on what is best for society is not likely to change their worldview.  </w:t>
      </w:r>
    </w:p>
    <w:p w:rsidR="0084204D" w:rsidRPr="00F51D48" w:rsidRDefault="005905CA" w:rsidP="00F51D48">
      <w:pPr>
        <w:spacing w:after="0" w:line="480" w:lineRule="auto"/>
        <w:rPr>
          <w:rFonts w:ascii="Times New Roman" w:hAnsi="Times New Roman" w:cs="Times New Roman"/>
          <w:sz w:val="24"/>
          <w:szCs w:val="24"/>
        </w:rPr>
      </w:pPr>
      <w:r w:rsidRPr="00F51D48">
        <w:rPr>
          <w:rFonts w:ascii="Times New Roman" w:hAnsi="Times New Roman" w:cs="Times New Roman"/>
          <w:sz w:val="24"/>
          <w:szCs w:val="24"/>
        </w:rPr>
        <w:tab/>
      </w:r>
      <w:r w:rsidR="008E7519" w:rsidRPr="00F51D48">
        <w:rPr>
          <w:rFonts w:ascii="Times New Roman" w:hAnsi="Times New Roman" w:cs="Times New Roman"/>
          <w:sz w:val="24"/>
          <w:szCs w:val="24"/>
        </w:rPr>
        <w:t>T</w:t>
      </w:r>
      <w:r w:rsidR="005F4309" w:rsidRPr="00F51D48">
        <w:rPr>
          <w:rFonts w:ascii="Times New Roman" w:hAnsi="Times New Roman" w:cs="Times New Roman"/>
          <w:sz w:val="24"/>
          <w:szCs w:val="24"/>
        </w:rPr>
        <w:t>he views of individual</w:t>
      </w:r>
      <w:r w:rsidR="008E7519" w:rsidRPr="00F51D48">
        <w:rPr>
          <w:rFonts w:ascii="Times New Roman" w:hAnsi="Times New Roman" w:cs="Times New Roman"/>
          <w:sz w:val="24"/>
          <w:szCs w:val="24"/>
        </w:rPr>
        <w:t>s at the C</w:t>
      </w:r>
      <w:r w:rsidR="00433629" w:rsidRPr="00F51D48">
        <w:rPr>
          <w:rFonts w:ascii="Times New Roman" w:hAnsi="Times New Roman" w:cs="Times New Roman"/>
          <w:sz w:val="24"/>
          <w:szCs w:val="24"/>
        </w:rPr>
        <w:t>onventional level should</w:t>
      </w:r>
      <w:r w:rsidR="005F4309" w:rsidRPr="00F51D48">
        <w:rPr>
          <w:rFonts w:ascii="Times New Roman" w:hAnsi="Times New Roman" w:cs="Times New Roman"/>
          <w:sz w:val="24"/>
          <w:szCs w:val="24"/>
        </w:rPr>
        <w:t xml:space="preserve"> be in</w:t>
      </w:r>
      <w:r w:rsidR="00D53CC1" w:rsidRPr="00F51D48">
        <w:rPr>
          <w:rFonts w:ascii="Times New Roman" w:hAnsi="Times New Roman" w:cs="Times New Roman"/>
          <w:sz w:val="24"/>
          <w:szCs w:val="24"/>
        </w:rPr>
        <w:t>fluenced by a CSR course.</w:t>
      </w:r>
      <w:r w:rsidR="008E7519" w:rsidRPr="00F51D48">
        <w:rPr>
          <w:rFonts w:ascii="Times New Roman" w:hAnsi="Times New Roman" w:cs="Times New Roman"/>
          <w:sz w:val="24"/>
          <w:szCs w:val="24"/>
        </w:rPr>
        <w:t xml:space="preserve">  At stage 3, individuals are looking </w:t>
      </w:r>
      <w:r w:rsidR="00033450" w:rsidRPr="00F51D48">
        <w:rPr>
          <w:rFonts w:ascii="Times New Roman" w:hAnsi="Times New Roman" w:cs="Times New Roman"/>
          <w:sz w:val="24"/>
          <w:szCs w:val="24"/>
        </w:rPr>
        <w:t xml:space="preserve">to gain </w:t>
      </w:r>
      <w:r w:rsidR="008E7519" w:rsidRPr="00F51D48">
        <w:rPr>
          <w:rFonts w:ascii="Times New Roman" w:hAnsi="Times New Roman" w:cs="Times New Roman"/>
          <w:sz w:val="24"/>
          <w:szCs w:val="24"/>
        </w:rPr>
        <w:t xml:space="preserve">acceptance </w:t>
      </w:r>
      <w:r w:rsidR="00C41A4A" w:rsidRPr="00F51D48">
        <w:rPr>
          <w:rFonts w:ascii="Times New Roman" w:hAnsi="Times New Roman" w:cs="Times New Roman"/>
          <w:sz w:val="24"/>
          <w:szCs w:val="24"/>
        </w:rPr>
        <w:t xml:space="preserve">or win approval.  When comparing the shareholder view of the firm </w:t>
      </w:r>
      <w:r w:rsidR="00033450" w:rsidRPr="00F51D48">
        <w:rPr>
          <w:rFonts w:ascii="Times New Roman" w:hAnsi="Times New Roman" w:cs="Times New Roman"/>
          <w:sz w:val="24"/>
          <w:szCs w:val="24"/>
        </w:rPr>
        <w:t>to</w:t>
      </w:r>
      <w:r w:rsidR="00C41A4A" w:rsidRPr="00F51D48">
        <w:rPr>
          <w:rFonts w:ascii="Times New Roman" w:hAnsi="Times New Roman" w:cs="Times New Roman"/>
          <w:sz w:val="24"/>
          <w:szCs w:val="24"/>
        </w:rPr>
        <w:t xml:space="preserve"> the stakeholder view of the firm, stage 3 individuals may see that they will gain acceptance from a larger number of constituencies if they </w:t>
      </w:r>
      <w:r w:rsidR="00F925B9" w:rsidRPr="00F51D48">
        <w:rPr>
          <w:rFonts w:ascii="Times New Roman" w:hAnsi="Times New Roman" w:cs="Times New Roman"/>
          <w:sz w:val="24"/>
          <w:szCs w:val="24"/>
        </w:rPr>
        <w:t xml:space="preserve">act in the best interest of all stakeholders.  </w:t>
      </w:r>
      <w:r w:rsidR="008E7519" w:rsidRPr="00F51D48">
        <w:rPr>
          <w:rFonts w:ascii="Times New Roman" w:hAnsi="Times New Roman" w:cs="Times New Roman"/>
          <w:sz w:val="24"/>
          <w:szCs w:val="24"/>
        </w:rPr>
        <w:t xml:space="preserve">  Pursuing the shareholder view of the firm, management may hav</w:t>
      </w:r>
      <w:r w:rsidR="00C41A4A" w:rsidRPr="00F51D48">
        <w:rPr>
          <w:rFonts w:ascii="Times New Roman" w:hAnsi="Times New Roman" w:cs="Times New Roman"/>
          <w:sz w:val="24"/>
          <w:szCs w:val="24"/>
        </w:rPr>
        <w:t>e the approval of shareholders, but may have sacrificed the interest</w:t>
      </w:r>
      <w:r w:rsidR="0084204D" w:rsidRPr="00F51D48">
        <w:rPr>
          <w:rFonts w:ascii="Times New Roman" w:hAnsi="Times New Roman" w:cs="Times New Roman"/>
          <w:sz w:val="24"/>
          <w:szCs w:val="24"/>
        </w:rPr>
        <w:t xml:space="preserve"> (and likely the approval) </w:t>
      </w:r>
      <w:r w:rsidR="00C41A4A" w:rsidRPr="00F51D48">
        <w:rPr>
          <w:rFonts w:ascii="Times New Roman" w:hAnsi="Times New Roman" w:cs="Times New Roman"/>
          <w:sz w:val="24"/>
          <w:szCs w:val="24"/>
        </w:rPr>
        <w:t xml:space="preserve">of </w:t>
      </w:r>
      <w:r w:rsidR="008E7519" w:rsidRPr="00F51D48">
        <w:rPr>
          <w:rFonts w:ascii="Times New Roman" w:hAnsi="Times New Roman" w:cs="Times New Roman"/>
          <w:sz w:val="24"/>
          <w:szCs w:val="24"/>
        </w:rPr>
        <w:t xml:space="preserve">some or all of the firm’s remaining stakeholders </w:t>
      </w:r>
      <w:r w:rsidR="00C41A4A" w:rsidRPr="00F51D48">
        <w:rPr>
          <w:rFonts w:ascii="Times New Roman" w:hAnsi="Times New Roman" w:cs="Times New Roman"/>
          <w:sz w:val="24"/>
          <w:szCs w:val="24"/>
        </w:rPr>
        <w:t>in order to maximize shareholder value.  Stage 3 in</w:t>
      </w:r>
      <w:r w:rsidR="008E7519" w:rsidRPr="00F51D48">
        <w:rPr>
          <w:rFonts w:ascii="Times New Roman" w:hAnsi="Times New Roman" w:cs="Times New Roman"/>
          <w:sz w:val="24"/>
          <w:szCs w:val="24"/>
        </w:rPr>
        <w:t xml:space="preserve">dividuals may view this </w:t>
      </w:r>
      <w:r w:rsidR="00C41A4A" w:rsidRPr="00F51D48">
        <w:rPr>
          <w:rFonts w:ascii="Times New Roman" w:hAnsi="Times New Roman" w:cs="Times New Roman"/>
          <w:sz w:val="24"/>
          <w:szCs w:val="24"/>
        </w:rPr>
        <w:t xml:space="preserve">as a bad result </w:t>
      </w:r>
      <w:r w:rsidR="008E7519" w:rsidRPr="00F51D48">
        <w:rPr>
          <w:rFonts w:ascii="Times New Roman" w:hAnsi="Times New Roman" w:cs="Times New Roman"/>
          <w:sz w:val="24"/>
          <w:szCs w:val="24"/>
        </w:rPr>
        <w:t xml:space="preserve">when compared to </w:t>
      </w:r>
      <w:r w:rsidR="0084204D" w:rsidRPr="00F51D48">
        <w:rPr>
          <w:rFonts w:ascii="Times New Roman" w:hAnsi="Times New Roman" w:cs="Times New Roman"/>
          <w:sz w:val="24"/>
          <w:szCs w:val="24"/>
        </w:rPr>
        <w:t xml:space="preserve">pursuing the </w:t>
      </w:r>
      <w:r w:rsidR="008E7519" w:rsidRPr="00F51D48">
        <w:rPr>
          <w:rFonts w:ascii="Times New Roman" w:hAnsi="Times New Roman" w:cs="Times New Roman"/>
          <w:sz w:val="24"/>
          <w:szCs w:val="24"/>
        </w:rPr>
        <w:t xml:space="preserve">stakeholder </w:t>
      </w:r>
      <w:r w:rsidR="0084204D" w:rsidRPr="00F51D48">
        <w:rPr>
          <w:rFonts w:ascii="Times New Roman" w:hAnsi="Times New Roman" w:cs="Times New Roman"/>
          <w:sz w:val="24"/>
          <w:szCs w:val="24"/>
        </w:rPr>
        <w:t xml:space="preserve">view of the </w:t>
      </w:r>
      <w:r w:rsidR="008E7519" w:rsidRPr="00F51D48">
        <w:rPr>
          <w:rFonts w:ascii="Times New Roman" w:hAnsi="Times New Roman" w:cs="Times New Roman"/>
          <w:sz w:val="24"/>
          <w:szCs w:val="24"/>
        </w:rPr>
        <w:t xml:space="preserve">firm where they can pursue actions that are the best interest of all stakeholders, gaining </w:t>
      </w:r>
      <w:r w:rsidR="0084204D" w:rsidRPr="00F51D48">
        <w:rPr>
          <w:rFonts w:ascii="Times New Roman" w:hAnsi="Times New Roman" w:cs="Times New Roman"/>
          <w:sz w:val="24"/>
          <w:szCs w:val="24"/>
        </w:rPr>
        <w:t>approval</w:t>
      </w:r>
      <w:r w:rsidR="008E7519" w:rsidRPr="00F51D48">
        <w:rPr>
          <w:rFonts w:ascii="Times New Roman" w:hAnsi="Times New Roman" w:cs="Times New Roman"/>
          <w:sz w:val="24"/>
          <w:szCs w:val="24"/>
        </w:rPr>
        <w:t xml:space="preserve"> of all of them.</w:t>
      </w:r>
      <w:r w:rsidR="00033450" w:rsidRPr="00F51D48">
        <w:rPr>
          <w:rFonts w:ascii="Times New Roman" w:hAnsi="Times New Roman" w:cs="Times New Roman"/>
          <w:sz w:val="24"/>
          <w:szCs w:val="24"/>
        </w:rPr>
        <w:t xml:space="preserve">  </w:t>
      </w:r>
      <w:r w:rsidR="00D759BA" w:rsidRPr="00F51D48">
        <w:rPr>
          <w:rFonts w:ascii="Times New Roman" w:hAnsi="Times New Roman" w:cs="Times New Roman"/>
          <w:sz w:val="24"/>
          <w:szCs w:val="24"/>
        </w:rPr>
        <w:tab/>
      </w:r>
    </w:p>
    <w:p w:rsidR="00A02DA5" w:rsidRPr="00F51D48" w:rsidRDefault="0084204D" w:rsidP="00F51D48">
      <w:pPr>
        <w:spacing w:after="0" w:line="480" w:lineRule="auto"/>
        <w:rPr>
          <w:rFonts w:ascii="Times New Roman" w:hAnsi="Times New Roman" w:cs="Times New Roman"/>
          <w:sz w:val="24"/>
          <w:szCs w:val="24"/>
        </w:rPr>
      </w:pPr>
      <w:r w:rsidRPr="00F51D48">
        <w:rPr>
          <w:rFonts w:ascii="Times New Roman" w:hAnsi="Times New Roman" w:cs="Times New Roman"/>
          <w:sz w:val="24"/>
          <w:szCs w:val="24"/>
        </w:rPr>
        <w:lastRenderedPageBreak/>
        <w:tab/>
      </w:r>
      <w:r w:rsidR="008A63CE" w:rsidRPr="00F51D48">
        <w:rPr>
          <w:rFonts w:ascii="Times New Roman" w:hAnsi="Times New Roman" w:cs="Times New Roman"/>
          <w:sz w:val="24"/>
          <w:szCs w:val="24"/>
        </w:rPr>
        <w:t>S</w:t>
      </w:r>
      <w:r w:rsidR="00033450" w:rsidRPr="00F51D48">
        <w:rPr>
          <w:rFonts w:ascii="Times New Roman" w:hAnsi="Times New Roman" w:cs="Times New Roman"/>
          <w:sz w:val="24"/>
          <w:szCs w:val="24"/>
        </w:rPr>
        <w:t>tage 4 individuals also will</w:t>
      </w:r>
      <w:r w:rsidR="008E7519" w:rsidRPr="00F51D48">
        <w:rPr>
          <w:rFonts w:ascii="Times New Roman" w:hAnsi="Times New Roman" w:cs="Times New Roman"/>
          <w:sz w:val="24"/>
          <w:szCs w:val="24"/>
        </w:rPr>
        <w:t xml:space="preserve"> </w:t>
      </w:r>
      <w:r w:rsidR="00033450" w:rsidRPr="00F51D48">
        <w:rPr>
          <w:rFonts w:ascii="Times New Roman" w:hAnsi="Times New Roman" w:cs="Times New Roman"/>
          <w:sz w:val="24"/>
          <w:szCs w:val="24"/>
        </w:rPr>
        <w:t xml:space="preserve">be receptive to the ideas generated in a CSR course.  </w:t>
      </w:r>
      <w:r w:rsidR="008A496F" w:rsidRPr="00F51D48">
        <w:rPr>
          <w:rFonts w:ascii="Times New Roman" w:hAnsi="Times New Roman" w:cs="Times New Roman"/>
          <w:sz w:val="24"/>
          <w:szCs w:val="24"/>
        </w:rPr>
        <w:t xml:space="preserve"> Up until </w:t>
      </w:r>
      <w:r w:rsidR="00033450" w:rsidRPr="00F51D48">
        <w:rPr>
          <w:rFonts w:ascii="Times New Roman" w:hAnsi="Times New Roman" w:cs="Times New Roman"/>
          <w:sz w:val="24"/>
          <w:szCs w:val="24"/>
        </w:rPr>
        <w:t>the CSR course</w:t>
      </w:r>
      <w:r w:rsidR="008A496F" w:rsidRPr="00F51D48">
        <w:rPr>
          <w:rFonts w:ascii="Times New Roman" w:hAnsi="Times New Roman" w:cs="Times New Roman"/>
          <w:sz w:val="24"/>
          <w:szCs w:val="24"/>
        </w:rPr>
        <w:t xml:space="preserve">, </w:t>
      </w:r>
      <w:r w:rsidR="00A02DA5" w:rsidRPr="00F51D48">
        <w:rPr>
          <w:rFonts w:ascii="Times New Roman" w:hAnsi="Times New Roman" w:cs="Times New Roman"/>
          <w:sz w:val="24"/>
          <w:szCs w:val="24"/>
        </w:rPr>
        <w:t>students have</w:t>
      </w:r>
      <w:r w:rsidR="00981FE6" w:rsidRPr="00F51D48">
        <w:rPr>
          <w:rFonts w:ascii="Times New Roman" w:hAnsi="Times New Roman" w:cs="Times New Roman"/>
          <w:sz w:val="24"/>
          <w:szCs w:val="24"/>
        </w:rPr>
        <w:t xml:space="preserve"> been taught that business de</w:t>
      </w:r>
      <w:r w:rsidR="00A02DA5" w:rsidRPr="00F51D48">
        <w:rPr>
          <w:rFonts w:ascii="Times New Roman" w:hAnsi="Times New Roman" w:cs="Times New Roman"/>
          <w:sz w:val="24"/>
          <w:szCs w:val="24"/>
        </w:rPr>
        <w:t>cisions s</w:t>
      </w:r>
      <w:r w:rsidR="00B71EDA" w:rsidRPr="00F51D48">
        <w:rPr>
          <w:rFonts w:ascii="Times New Roman" w:hAnsi="Times New Roman" w:cs="Times New Roman"/>
          <w:sz w:val="24"/>
          <w:szCs w:val="24"/>
        </w:rPr>
        <w:t xml:space="preserve">hould be based on what maximizes </w:t>
      </w:r>
      <w:r w:rsidR="008A496F" w:rsidRPr="00F51D48">
        <w:rPr>
          <w:rFonts w:ascii="Times New Roman" w:hAnsi="Times New Roman" w:cs="Times New Roman"/>
          <w:sz w:val="24"/>
          <w:szCs w:val="24"/>
        </w:rPr>
        <w:t>shareh</w:t>
      </w:r>
      <w:r w:rsidR="00A02DA5" w:rsidRPr="00F51D48">
        <w:rPr>
          <w:rFonts w:ascii="Times New Roman" w:hAnsi="Times New Roman" w:cs="Times New Roman"/>
          <w:sz w:val="24"/>
          <w:szCs w:val="24"/>
        </w:rPr>
        <w:t>older value.</w:t>
      </w:r>
      <w:r w:rsidR="005905CA" w:rsidRPr="00F51D48">
        <w:rPr>
          <w:rFonts w:ascii="Times New Roman" w:hAnsi="Times New Roman" w:cs="Times New Roman"/>
          <w:sz w:val="24"/>
          <w:szCs w:val="24"/>
        </w:rPr>
        <w:t xml:space="preserve">  Historically, business schools have adopted Milton Friedman’s (2002: 133) view of CSR</w:t>
      </w:r>
      <w:r w:rsidR="005B21FF">
        <w:rPr>
          <w:rFonts w:ascii="Times New Roman" w:hAnsi="Times New Roman" w:cs="Times New Roman"/>
          <w:sz w:val="24"/>
          <w:szCs w:val="24"/>
        </w:rPr>
        <w:t>,</w:t>
      </w:r>
      <w:r w:rsidR="005905CA" w:rsidRPr="00F51D48">
        <w:rPr>
          <w:rFonts w:ascii="Times New Roman" w:hAnsi="Times New Roman" w:cs="Times New Roman"/>
          <w:sz w:val="24"/>
          <w:szCs w:val="24"/>
        </w:rPr>
        <w:t xml:space="preserve"> who stated that</w:t>
      </w:r>
      <w:r w:rsidR="005B21FF">
        <w:rPr>
          <w:rFonts w:ascii="Times New Roman" w:hAnsi="Times New Roman" w:cs="Times New Roman"/>
          <w:sz w:val="24"/>
          <w:szCs w:val="24"/>
        </w:rPr>
        <w:t>,</w:t>
      </w:r>
      <w:r w:rsidR="005905CA" w:rsidRPr="00F51D48">
        <w:rPr>
          <w:rFonts w:ascii="Times New Roman" w:hAnsi="Times New Roman" w:cs="Times New Roman"/>
          <w:sz w:val="24"/>
          <w:szCs w:val="24"/>
        </w:rPr>
        <w:t xml:space="preserve"> </w:t>
      </w:r>
      <w:r w:rsidR="00033450" w:rsidRPr="00F51D48">
        <w:rPr>
          <w:rFonts w:ascii="Times New Roman" w:hAnsi="Times New Roman" w:cs="Times New Roman"/>
          <w:sz w:val="24"/>
          <w:szCs w:val="24"/>
        </w:rPr>
        <w:t>“</w:t>
      </w:r>
      <w:r w:rsidR="005905CA" w:rsidRPr="00F51D48">
        <w:rPr>
          <w:rFonts w:ascii="Times New Roman" w:hAnsi="Times New Roman" w:cs="Times New Roman"/>
          <w:sz w:val="24"/>
          <w:szCs w:val="24"/>
        </w:rPr>
        <w:t>fe</w:t>
      </w:r>
      <w:r w:rsidR="005905CA" w:rsidRPr="00F51D48">
        <w:rPr>
          <w:rStyle w:val="tgc"/>
          <w:rFonts w:ascii="Times New Roman" w:hAnsi="Times New Roman" w:cs="Times New Roman"/>
          <w:sz w:val="24"/>
          <w:szCs w:val="24"/>
        </w:rPr>
        <w:t>w trends could so thoroughly undermine the very foundation of our free society as the acceptance by corporate officials of a social responsibility other than to make as much money for their stoc</w:t>
      </w:r>
      <w:r w:rsidR="00033450" w:rsidRPr="00F51D48">
        <w:rPr>
          <w:rStyle w:val="tgc"/>
          <w:rFonts w:ascii="Times New Roman" w:hAnsi="Times New Roman" w:cs="Times New Roman"/>
          <w:sz w:val="24"/>
          <w:szCs w:val="24"/>
        </w:rPr>
        <w:t>kholders as possible.”</w:t>
      </w:r>
      <w:r w:rsidR="005905CA" w:rsidRPr="00F51D48">
        <w:rPr>
          <w:rStyle w:val="tgc"/>
          <w:rFonts w:ascii="Times New Roman" w:hAnsi="Times New Roman" w:cs="Times New Roman"/>
          <w:sz w:val="24"/>
          <w:szCs w:val="24"/>
        </w:rPr>
        <w:t xml:space="preserve">  </w:t>
      </w:r>
      <w:r w:rsidR="00A02DA5" w:rsidRPr="00F51D48">
        <w:rPr>
          <w:rFonts w:ascii="Times New Roman" w:hAnsi="Times New Roman" w:cs="Times New Roman"/>
          <w:sz w:val="24"/>
          <w:szCs w:val="24"/>
        </w:rPr>
        <w:t>It would be natural for students to conclude that this is the expectation that society places on business.  I</w:t>
      </w:r>
      <w:r w:rsidR="008A496F" w:rsidRPr="00F51D48">
        <w:rPr>
          <w:rFonts w:ascii="Times New Roman" w:hAnsi="Times New Roman" w:cs="Times New Roman"/>
          <w:sz w:val="24"/>
          <w:szCs w:val="24"/>
        </w:rPr>
        <w:t>t is through a CSR class</w:t>
      </w:r>
      <w:r w:rsidR="008A63CE" w:rsidRPr="00F51D48">
        <w:rPr>
          <w:rFonts w:ascii="Times New Roman" w:hAnsi="Times New Roman" w:cs="Times New Roman"/>
          <w:sz w:val="24"/>
          <w:szCs w:val="24"/>
        </w:rPr>
        <w:t xml:space="preserve"> that students come to understand that society </w:t>
      </w:r>
      <w:r w:rsidR="00B87A2F" w:rsidRPr="00F51D48">
        <w:rPr>
          <w:rFonts w:ascii="Times New Roman" w:hAnsi="Times New Roman" w:cs="Times New Roman"/>
          <w:sz w:val="24"/>
          <w:szCs w:val="24"/>
        </w:rPr>
        <w:t>h</w:t>
      </w:r>
      <w:r w:rsidR="008A63CE" w:rsidRPr="00F51D48">
        <w:rPr>
          <w:rFonts w:ascii="Times New Roman" w:hAnsi="Times New Roman" w:cs="Times New Roman"/>
          <w:sz w:val="24"/>
          <w:szCs w:val="24"/>
        </w:rPr>
        <w:t xml:space="preserve">as a much different expectation of business.  Students are taught that decisions should be </w:t>
      </w:r>
      <w:r w:rsidR="008A496F" w:rsidRPr="00F51D48">
        <w:rPr>
          <w:rFonts w:ascii="Times New Roman" w:hAnsi="Times New Roman" w:cs="Times New Roman"/>
          <w:sz w:val="24"/>
          <w:szCs w:val="24"/>
        </w:rPr>
        <w:t>framed as to what is right and best for all stakeholders, not just shareholders</w:t>
      </w:r>
      <w:r w:rsidR="008A63CE" w:rsidRPr="00F51D48">
        <w:rPr>
          <w:rFonts w:ascii="Times New Roman" w:hAnsi="Times New Roman" w:cs="Times New Roman"/>
          <w:sz w:val="24"/>
          <w:szCs w:val="24"/>
        </w:rPr>
        <w:t>,</w:t>
      </w:r>
      <w:r w:rsidR="008A496F" w:rsidRPr="00F51D48">
        <w:rPr>
          <w:rFonts w:ascii="Times New Roman" w:hAnsi="Times New Roman" w:cs="Times New Roman"/>
          <w:sz w:val="24"/>
          <w:szCs w:val="24"/>
        </w:rPr>
        <w:t xml:space="preserve"> and that what is best for stakeholders </w:t>
      </w:r>
      <w:r w:rsidR="00EB7112" w:rsidRPr="00F51D48">
        <w:rPr>
          <w:rFonts w:ascii="Times New Roman" w:hAnsi="Times New Roman" w:cs="Times New Roman"/>
          <w:sz w:val="24"/>
          <w:szCs w:val="24"/>
        </w:rPr>
        <w:t xml:space="preserve">is also best for shareholders.      </w:t>
      </w:r>
    </w:p>
    <w:p w:rsidR="008A496F" w:rsidRPr="00F51D48" w:rsidRDefault="008A496F" w:rsidP="007A5098">
      <w:pPr>
        <w:spacing w:after="0" w:line="480" w:lineRule="auto"/>
        <w:ind w:firstLine="720"/>
        <w:rPr>
          <w:rFonts w:ascii="Times New Roman" w:hAnsi="Times New Roman" w:cs="Times New Roman"/>
          <w:sz w:val="24"/>
          <w:szCs w:val="24"/>
        </w:rPr>
      </w:pPr>
      <w:r w:rsidRPr="00F51D48">
        <w:rPr>
          <w:rFonts w:ascii="Times New Roman" w:hAnsi="Times New Roman" w:cs="Times New Roman"/>
          <w:sz w:val="24"/>
          <w:szCs w:val="24"/>
        </w:rPr>
        <w:t>Finally</w:t>
      </w:r>
      <w:r w:rsidR="00335B5D" w:rsidRPr="00F51D48">
        <w:rPr>
          <w:rFonts w:ascii="Times New Roman" w:hAnsi="Times New Roman" w:cs="Times New Roman"/>
          <w:sz w:val="24"/>
          <w:szCs w:val="24"/>
        </w:rPr>
        <w:t>,</w:t>
      </w:r>
      <w:r w:rsidRPr="00F51D48">
        <w:rPr>
          <w:rFonts w:ascii="Times New Roman" w:hAnsi="Times New Roman" w:cs="Times New Roman"/>
          <w:sz w:val="24"/>
          <w:szCs w:val="24"/>
        </w:rPr>
        <w:t xml:space="preserve"> a CSR course is likely to have little impa</w:t>
      </w:r>
      <w:r w:rsidR="005029FF" w:rsidRPr="00F51D48">
        <w:rPr>
          <w:rFonts w:ascii="Times New Roman" w:hAnsi="Times New Roman" w:cs="Times New Roman"/>
          <w:sz w:val="24"/>
          <w:szCs w:val="24"/>
        </w:rPr>
        <w:t>ct on those individuals at the P</w:t>
      </w:r>
      <w:r w:rsidR="005B21FF">
        <w:rPr>
          <w:rFonts w:ascii="Times New Roman" w:hAnsi="Times New Roman" w:cs="Times New Roman"/>
          <w:sz w:val="24"/>
          <w:szCs w:val="24"/>
        </w:rPr>
        <w:t>ost-</w:t>
      </w:r>
      <w:r w:rsidR="005029FF" w:rsidRPr="00F51D48">
        <w:rPr>
          <w:rFonts w:ascii="Times New Roman" w:hAnsi="Times New Roman" w:cs="Times New Roman"/>
          <w:sz w:val="24"/>
          <w:szCs w:val="24"/>
        </w:rPr>
        <w:t>C</w:t>
      </w:r>
      <w:r w:rsidRPr="00F51D48">
        <w:rPr>
          <w:rFonts w:ascii="Times New Roman" w:hAnsi="Times New Roman" w:cs="Times New Roman"/>
          <w:sz w:val="24"/>
          <w:szCs w:val="24"/>
        </w:rPr>
        <w:t xml:space="preserve">onventional level.  </w:t>
      </w:r>
      <w:r w:rsidR="0052591D" w:rsidRPr="00F51D48">
        <w:rPr>
          <w:rFonts w:ascii="Times New Roman" w:hAnsi="Times New Roman" w:cs="Times New Roman"/>
          <w:sz w:val="24"/>
          <w:szCs w:val="24"/>
        </w:rPr>
        <w:t>At stage 5, individuals base moral decision</w:t>
      </w:r>
      <w:r w:rsidR="00185C4F" w:rsidRPr="00F51D48">
        <w:rPr>
          <w:rFonts w:ascii="Times New Roman" w:hAnsi="Times New Roman" w:cs="Times New Roman"/>
          <w:sz w:val="24"/>
          <w:szCs w:val="24"/>
        </w:rPr>
        <w:t>s</w:t>
      </w:r>
      <w:r w:rsidR="0052591D" w:rsidRPr="00F51D48">
        <w:rPr>
          <w:rFonts w:ascii="Times New Roman" w:hAnsi="Times New Roman" w:cs="Times New Roman"/>
          <w:sz w:val="24"/>
          <w:szCs w:val="24"/>
        </w:rPr>
        <w:t xml:space="preserve"> on </w:t>
      </w:r>
      <w:r w:rsidR="00493CE6" w:rsidRPr="00F51D48">
        <w:rPr>
          <w:rFonts w:ascii="Times New Roman" w:hAnsi="Times New Roman" w:cs="Times New Roman"/>
          <w:sz w:val="24"/>
          <w:szCs w:val="24"/>
        </w:rPr>
        <w:t xml:space="preserve">the pursuit of </w:t>
      </w:r>
      <w:r w:rsidR="0052591D" w:rsidRPr="00F51D48">
        <w:rPr>
          <w:rFonts w:ascii="Times New Roman" w:hAnsi="Times New Roman" w:cs="Times New Roman"/>
          <w:sz w:val="24"/>
          <w:szCs w:val="24"/>
        </w:rPr>
        <w:t>overall social utility (Kracher</w:t>
      </w:r>
      <w:r w:rsidR="002665F7" w:rsidRPr="00F51D48">
        <w:rPr>
          <w:rFonts w:ascii="Times New Roman" w:hAnsi="Times New Roman" w:cs="Times New Roman"/>
          <w:sz w:val="24"/>
          <w:szCs w:val="24"/>
        </w:rPr>
        <w:t xml:space="preserve"> &amp;</w:t>
      </w:r>
      <w:r w:rsidR="0052591D" w:rsidRPr="00F51D48">
        <w:rPr>
          <w:rFonts w:ascii="Times New Roman" w:hAnsi="Times New Roman" w:cs="Times New Roman"/>
          <w:sz w:val="24"/>
          <w:szCs w:val="24"/>
        </w:rPr>
        <w:t xml:space="preserve"> Marble, 2007</w:t>
      </w:r>
      <w:r w:rsidR="00493CE6" w:rsidRPr="00F51D48">
        <w:rPr>
          <w:rFonts w:ascii="Times New Roman" w:hAnsi="Times New Roman" w:cs="Times New Roman"/>
          <w:sz w:val="24"/>
          <w:szCs w:val="24"/>
        </w:rPr>
        <w:t xml:space="preserve">).  Based on this utilitarian view, they are already likely to view the stakeholder model as superior to the shareholder model where the greatest good would be achieved by satisfying the needs </w:t>
      </w:r>
      <w:r w:rsidR="00A2761D" w:rsidRPr="00F51D48">
        <w:rPr>
          <w:rFonts w:ascii="Times New Roman" w:hAnsi="Times New Roman" w:cs="Times New Roman"/>
          <w:sz w:val="24"/>
          <w:szCs w:val="24"/>
        </w:rPr>
        <w:t xml:space="preserve">some or </w:t>
      </w:r>
      <w:r w:rsidR="00493CE6" w:rsidRPr="00F51D48">
        <w:rPr>
          <w:rFonts w:ascii="Times New Roman" w:hAnsi="Times New Roman" w:cs="Times New Roman"/>
          <w:sz w:val="24"/>
          <w:szCs w:val="24"/>
        </w:rPr>
        <w:t>all stakeholders</w:t>
      </w:r>
      <w:r w:rsidR="00A2761D" w:rsidRPr="00F51D48">
        <w:rPr>
          <w:rFonts w:ascii="Times New Roman" w:hAnsi="Times New Roman" w:cs="Times New Roman"/>
          <w:sz w:val="24"/>
          <w:szCs w:val="24"/>
        </w:rPr>
        <w:t>,</w:t>
      </w:r>
      <w:r w:rsidR="00493CE6" w:rsidRPr="00F51D48">
        <w:rPr>
          <w:rFonts w:ascii="Times New Roman" w:hAnsi="Times New Roman" w:cs="Times New Roman"/>
          <w:sz w:val="24"/>
          <w:szCs w:val="24"/>
        </w:rPr>
        <w:t xml:space="preserve"> as opposed to the needs of just shareholders.  At stage six, </w:t>
      </w:r>
      <w:r w:rsidRPr="00F51D48">
        <w:rPr>
          <w:rFonts w:ascii="Times New Roman" w:hAnsi="Times New Roman" w:cs="Times New Roman"/>
          <w:sz w:val="24"/>
          <w:szCs w:val="24"/>
        </w:rPr>
        <w:t xml:space="preserve">individuals view the world through </w:t>
      </w:r>
      <w:r w:rsidR="00493CE6" w:rsidRPr="00F51D48">
        <w:rPr>
          <w:rFonts w:ascii="Times New Roman" w:hAnsi="Times New Roman" w:cs="Times New Roman"/>
          <w:sz w:val="24"/>
          <w:szCs w:val="24"/>
        </w:rPr>
        <w:t xml:space="preserve">universal principles of justice.  As a result, </w:t>
      </w:r>
      <w:r w:rsidRPr="00F51D48">
        <w:rPr>
          <w:rFonts w:ascii="Times New Roman" w:hAnsi="Times New Roman" w:cs="Times New Roman"/>
          <w:sz w:val="24"/>
          <w:szCs w:val="24"/>
        </w:rPr>
        <w:t>these i</w:t>
      </w:r>
      <w:r w:rsidR="008F3698" w:rsidRPr="00F51D48">
        <w:rPr>
          <w:rFonts w:ascii="Times New Roman" w:hAnsi="Times New Roman" w:cs="Times New Roman"/>
          <w:sz w:val="24"/>
          <w:szCs w:val="24"/>
        </w:rPr>
        <w:t xml:space="preserve">ndividuals are likely to believe that </w:t>
      </w:r>
      <w:r w:rsidR="00FD568F" w:rsidRPr="00F51D48">
        <w:rPr>
          <w:rFonts w:ascii="Times New Roman" w:hAnsi="Times New Roman" w:cs="Times New Roman"/>
          <w:sz w:val="24"/>
          <w:szCs w:val="24"/>
        </w:rPr>
        <w:t xml:space="preserve">a business model that </w:t>
      </w:r>
      <w:r w:rsidR="00185C4F" w:rsidRPr="00F51D48">
        <w:rPr>
          <w:rFonts w:ascii="Times New Roman" w:hAnsi="Times New Roman" w:cs="Times New Roman"/>
          <w:sz w:val="24"/>
          <w:szCs w:val="24"/>
        </w:rPr>
        <w:t>only</w:t>
      </w:r>
      <w:r w:rsidR="00FD568F" w:rsidRPr="00F51D48">
        <w:rPr>
          <w:rFonts w:ascii="Times New Roman" w:hAnsi="Times New Roman" w:cs="Times New Roman"/>
          <w:sz w:val="24"/>
          <w:szCs w:val="24"/>
        </w:rPr>
        <w:t xml:space="preserve"> serves the needs of shareholders is unjust.  T</w:t>
      </w:r>
      <w:r w:rsidR="008F3698" w:rsidRPr="00F51D48">
        <w:rPr>
          <w:rFonts w:ascii="Times New Roman" w:hAnsi="Times New Roman" w:cs="Times New Roman"/>
          <w:sz w:val="24"/>
          <w:szCs w:val="24"/>
        </w:rPr>
        <w:t>herefore they are likely to believe</w:t>
      </w:r>
      <w:r w:rsidRPr="00F51D48">
        <w:rPr>
          <w:rFonts w:ascii="Times New Roman" w:hAnsi="Times New Roman" w:cs="Times New Roman"/>
          <w:sz w:val="24"/>
          <w:szCs w:val="24"/>
        </w:rPr>
        <w:t xml:space="preserve"> in the imp</w:t>
      </w:r>
      <w:r w:rsidR="005029FF" w:rsidRPr="00F51D48">
        <w:rPr>
          <w:rFonts w:ascii="Times New Roman" w:hAnsi="Times New Roman" w:cs="Times New Roman"/>
          <w:sz w:val="24"/>
          <w:szCs w:val="24"/>
        </w:rPr>
        <w:t>ortance of CSR prior to taking the</w:t>
      </w:r>
      <w:r w:rsidRPr="00F51D48">
        <w:rPr>
          <w:rFonts w:ascii="Times New Roman" w:hAnsi="Times New Roman" w:cs="Times New Roman"/>
          <w:sz w:val="24"/>
          <w:szCs w:val="24"/>
        </w:rPr>
        <w:t xml:space="preserve"> CSR</w:t>
      </w:r>
      <w:r w:rsidR="005029FF" w:rsidRPr="00F51D48">
        <w:rPr>
          <w:rFonts w:ascii="Times New Roman" w:hAnsi="Times New Roman" w:cs="Times New Roman"/>
          <w:sz w:val="24"/>
          <w:szCs w:val="24"/>
        </w:rPr>
        <w:t xml:space="preserve"> course</w:t>
      </w:r>
      <w:r w:rsidRPr="00F51D48">
        <w:rPr>
          <w:rFonts w:ascii="Times New Roman" w:hAnsi="Times New Roman" w:cs="Times New Roman"/>
          <w:sz w:val="24"/>
          <w:szCs w:val="24"/>
        </w:rPr>
        <w:t>.</w:t>
      </w:r>
      <w:r w:rsidR="00A2761D" w:rsidRPr="00F51D48">
        <w:rPr>
          <w:rFonts w:ascii="Times New Roman" w:hAnsi="Times New Roman" w:cs="Times New Roman"/>
          <w:sz w:val="24"/>
          <w:szCs w:val="24"/>
        </w:rPr>
        <w:t xml:space="preserve">  </w:t>
      </w:r>
      <w:r w:rsidRPr="00F51D48">
        <w:rPr>
          <w:rFonts w:ascii="Times New Roman" w:hAnsi="Times New Roman" w:cs="Times New Roman"/>
          <w:sz w:val="24"/>
          <w:szCs w:val="24"/>
        </w:rPr>
        <w:t>The cl</w:t>
      </w:r>
      <w:r w:rsidR="007A5098">
        <w:rPr>
          <w:rFonts w:ascii="Times New Roman" w:hAnsi="Times New Roman" w:cs="Times New Roman"/>
          <w:sz w:val="24"/>
          <w:szCs w:val="24"/>
        </w:rPr>
        <w:t xml:space="preserve">ass will not change this view.  </w:t>
      </w:r>
      <w:r w:rsidRPr="00F51D48">
        <w:rPr>
          <w:rFonts w:ascii="Times New Roman" w:hAnsi="Times New Roman" w:cs="Times New Roman"/>
          <w:sz w:val="24"/>
          <w:szCs w:val="24"/>
        </w:rPr>
        <w:t>Based on the foregoing, it is hypothesized that:</w:t>
      </w:r>
    </w:p>
    <w:p w:rsidR="00D6392E" w:rsidRPr="00DB167A" w:rsidRDefault="008A496F" w:rsidP="00DB167A">
      <w:pPr>
        <w:spacing w:after="0" w:line="480" w:lineRule="auto"/>
        <w:ind w:left="720" w:right="720"/>
        <w:rPr>
          <w:rFonts w:ascii="Times New Roman" w:hAnsi="Times New Roman" w:cs="Times New Roman"/>
          <w:i/>
          <w:sz w:val="24"/>
          <w:szCs w:val="24"/>
        </w:rPr>
      </w:pPr>
      <w:r w:rsidRPr="00DB167A">
        <w:rPr>
          <w:rFonts w:ascii="Times New Roman" w:hAnsi="Times New Roman" w:cs="Times New Roman"/>
          <w:i/>
          <w:sz w:val="24"/>
          <w:szCs w:val="24"/>
        </w:rPr>
        <w:t>H</w:t>
      </w:r>
      <w:r w:rsidR="00DB167A" w:rsidRPr="00DB167A">
        <w:rPr>
          <w:rFonts w:ascii="Times New Roman" w:hAnsi="Times New Roman" w:cs="Times New Roman"/>
          <w:i/>
          <w:sz w:val="24"/>
          <w:szCs w:val="24"/>
        </w:rPr>
        <w:t xml:space="preserve">ypothesis </w:t>
      </w:r>
      <w:r w:rsidR="000E56C6" w:rsidRPr="00DB167A">
        <w:rPr>
          <w:rFonts w:ascii="Times New Roman" w:hAnsi="Times New Roman" w:cs="Times New Roman"/>
          <w:i/>
          <w:sz w:val="24"/>
          <w:szCs w:val="24"/>
        </w:rPr>
        <w:t>1</w:t>
      </w:r>
      <w:r w:rsidRPr="00DB167A">
        <w:rPr>
          <w:rFonts w:ascii="Times New Roman" w:hAnsi="Times New Roman" w:cs="Times New Roman"/>
          <w:i/>
          <w:sz w:val="24"/>
          <w:szCs w:val="24"/>
        </w:rPr>
        <w:t>:</w:t>
      </w:r>
      <w:r w:rsidR="005029FF" w:rsidRPr="00DB167A">
        <w:rPr>
          <w:rFonts w:ascii="Times New Roman" w:hAnsi="Times New Roman" w:cs="Times New Roman"/>
          <w:i/>
          <w:sz w:val="24"/>
          <w:szCs w:val="24"/>
        </w:rPr>
        <w:t xml:space="preserve"> Students in the C</w:t>
      </w:r>
      <w:r w:rsidR="00981FE6" w:rsidRPr="00DB167A">
        <w:rPr>
          <w:rFonts w:ascii="Times New Roman" w:hAnsi="Times New Roman" w:cs="Times New Roman"/>
          <w:i/>
          <w:sz w:val="24"/>
          <w:szCs w:val="24"/>
        </w:rPr>
        <w:t>onventional level of CMD</w:t>
      </w:r>
      <w:r w:rsidRPr="00DB167A">
        <w:rPr>
          <w:rFonts w:ascii="Times New Roman" w:hAnsi="Times New Roman" w:cs="Times New Roman"/>
          <w:i/>
          <w:sz w:val="24"/>
          <w:szCs w:val="24"/>
        </w:rPr>
        <w:t xml:space="preserve"> will experience a more positive change in attitudes toward CSR as a result of taking a required CSR </w:t>
      </w:r>
      <w:r w:rsidRPr="00DB167A">
        <w:rPr>
          <w:rFonts w:ascii="Times New Roman" w:hAnsi="Times New Roman" w:cs="Times New Roman"/>
          <w:i/>
          <w:sz w:val="24"/>
          <w:szCs w:val="24"/>
        </w:rPr>
        <w:lastRenderedPageBreak/>
        <w:t xml:space="preserve">course as compared to students </w:t>
      </w:r>
      <w:r w:rsidR="005029FF" w:rsidRPr="00DB167A">
        <w:rPr>
          <w:rFonts w:ascii="Times New Roman" w:hAnsi="Times New Roman" w:cs="Times New Roman"/>
          <w:i/>
          <w:sz w:val="24"/>
          <w:szCs w:val="24"/>
        </w:rPr>
        <w:t>in either the P</w:t>
      </w:r>
      <w:r w:rsidR="00981FE6" w:rsidRPr="00DB167A">
        <w:rPr>
          <w:rFonts w:ascii="Times New Roman" w:hAnsi="Times New Roman" w:cs="Times New Roman"/>
          <w:i/>
          <w:sz w:val="24"/>
          <w:szCs w:val="24"/>
        </w:rPr>
        <w:t>re</w:t>
      </w:r>
      <w:r w:rsidR="00F51D48" w:rsidRPr="00DB167A">
        <w:rPr>
          <w:rFonts w:ascii="Times New Roman" w:hAnsi="Times New Roman" w:cs="Times New Roman"/>
          <w:i/>
          <w:sz w:val="24"/>
          <w:szCs w:val="24"/>
        </w:rPr>
        <w:t>-</w:t>
      </w:r>
      <w:r w:rsidR="00981FE6" w:rsidRPr="00DB167A">
        <w:rPr>
          <w:rFonts w:ascii="Times New Roman" w:hAnsi="Times New Roman" w:cs="Times New Roman"/>
          <w:i/>
          <w:sz w:val="24"/>
          <w:szCs w:val="24"/>
        </w:rPr>
        <w:t xml:space="preserve"> or </w:t>
      </w:r>
      <w:r w:rsidR="00F51D48" w:rsidRPr="00DB167A">
        <w:rPr>
          <w:rFonts w:ascii="Times New Roman" w:hAnsi="Times New Roman" w:cs="Times New Roman"/>
          <w:i/>
          <w:sz w:val="24"/>
          <w:szCs w:val="24"/>
        </w:rPr>
        <w:t>Post-</w:t>
      </w:r>
      <w:r w:rsidR="005029FF" w:rsidRPr="00DB167A">
        <w:rPr>
          <w:rFonts w:ascii="Times New Roman" w:hAnsi="Times New Roman" w:cs="Times New Roman"/>
          <w:i/>
          <w:sz w:val="24"/>
          <w:szCs w:val="24"/>
        </w:rPr>
        <w:t>C</w:t>
      </w:r>
      <w:r w:rsidR="00981FE6" w:rsidRPr="00DB167A">
        <w:rPr>
          <w:rFonts w:ascii="Times New Roman" w:hAnsi="Times New Roman" w:cs="Times New Roman"/>
          <w:i/>
          <w:sz w:val="24"/>
          <w:szCs w:val="24"/>
        </w:rPr>
        <w:t>onventional level of CMD</w:t>
      </w:r>
      <w:r w:rsidRPr="00DB167A">
        <w:rPr>
          <w:rFonts w:ascii="Times New Roman" w:hAnsi="Times New Roman" w:cs="Times New Roman"/>
          <w:i/>
          <w:sz w:val="24"/>
          <w:szCs w:val="24"/>
        </w:rPr>
        <w:t xml:space="preserve">.  </w:t>
      </w:r>
    </w:p>
    <w:p w:rsidR="00C94E3F" w:rsidRPr="00DB167A" w:rsidRDefault="00DA47A0" w:rsidP="00F51D48">
      <w:pPr>
        <w:spacing w:after="0" w:line="480" w:lineRule="auto"/>
        <w:rPr>
          <w:rStyle w:val="tgc"/>
          <w:rFonts w:ascii="Times New Roman" w:hAnsi="Times New Roman" w:cs="Times New Roman"/>
          <w:b/>
          <w:sz w:val="24"/>
          <w:szCs w:val="24"/>
        </w:rPr>
      </w:pPr>
      <w:r w:rsidRPr="00DB167A">
        <w:rPr>
          <w:rStyle w:val="tgc"/>
          <w:rFonts w:ascii="Times New Roman" w:hAnsi="Times New Roman" w:cs="Times New Roman"/>
          <w:b/>
          <w:sz w:val="24"/>
          <w:szCs w:val="24"/>
        </w:rPr>
        <w:t>Personal Moral Philosophies</w:t>
      </w:r>
      <w:r w:rsidR="00E667FE" w:rsidRPr="00DB167A">
        <w:rPr>
          <w:rStyle w:val="tgc"/>
          <w:rFonts w:ascii="Times New Roman" w:hAnsi="Times New Roman" w:cs="Times New Roman"/>
          <w:b/>
          <w:sz w:val="24"/>
          <w:szCs w:val="24"/>
        </w:rPr>
        <w:t xml:space="preserve"> </w:t>
      </w:r>
      <w:r w:rsidR="00E667FE" w:rsidRPr="00DB167A">
        <w:rPr>
          <w:rStyle w:val="tgc"/>
          <w:rFonts w:ascii="Times New Roman" w:hAnsi="Times New Roman" w:cs="Times New Roman"/>
          <w:b/>
          <w:sz w:val="24"/>
          <w:szCs w:val="24"/>
        </w:rPr>
        <w:tab/>
      </w:r>
    </w:p>
    <w:p w:rsidR="005B21FF" w:rsidRDefault="00C94E3F" w:rsidP="005B21FF">
      <w:pPr>
        <w:spacing w:after="0" w:line="480" w:lineRule="auto"/>
        <w:rPr>
          <w:rStyle w:val="tgc"/>
          <w:rFonts w:ascii="Times New Roman" w:hAnsi="Times New Roman" w:cs="Times New Roman"/>
          <w:sz w:val="24"/>
          <w:szCs w:val="24"/>
        </w:rPr>
      </w:pPr>
      <w:r w:rsidRPr="00F51D48">
        <w:rPr>
          <w:rStyle w:val="tgc"/>
          <w:rFonts w:ascii="Times New Roman" w:hAnsi="Times New Roman" w:cs="Times New Roman"/>
          <w:sz w:val="24"/>
          <w:szCs w:val="24"/>
        </w:rPr>
        <w:tab/>
      </w:r>
      <w:r w:rsidR="00CF0D77" w:rsidRPr="00F51D48">
        <w:rPr>
          <w:rStyle w:val="tgc"/>
          <w:rFonts w:ascii="Times New Roman" w:hAnsi="Times New Roman" w:cs="Times New Roman"/>
          <w:sz w:val="24"/>
          <w:szCs w:val="24"/>
          <w:shd w:val="clear" w:color="auto" w:fill="FFFFFF" w:themeFill="background1"/>
        </w:rPr>
        <w:t>When faced with a decision which require</w:t>
      </w:r>
      <w:r w:rsidR="00185C4F" w:rsidRPr="00F51D48">
        <w:rPr>
          <w:rStyle w:val="tgc"/>
          <w:rFonts w:ascii="Times New Roman" w:hAnsi="Times New Roman" w:cs="Times New Roman"/>
          <w:sz w:val="24"/>
          <w:szCs w:val="24"/>
          <w:shd w:val="clear" w:color="auto" w:fill="FFFFFF" w:themeFill="background1"/>
        </w:rPr>
        <w:t>s</w:t>
      </w:r>
      <w:r w:rsidR="00CF0D77" w:rsidRPr="00F51D48">
        <w:rPr>
          <w:rStyle w:val="tgc"/>
          <w:rFonts w:ascii="Times New Roman" w:hAnsi="Times New Roman" w:cs="Times New Roman"/>
          <w:sz w:val="24"/>
          <w:szCs w:val="24"/>
          <w:shd w:val="clear" w:color="auto" w:fill="FFFFFF" w:themeFill="background1"/>
        </w:rPr>
        <w:t xml:space="preserve"> moral judgment, individuals “deliberate differently, each interpreting and processing the situation within the context of his or her own personal moral philosophy” (Neubaum et al., 2009).  Personal</w:t>
      </w:r>
      <w:r w:rsidR="00CF0D77" w:rsidRPr="00F51D48">
        <w:rPr>
          <w:rStyle w:val="tgc"/>
          <w:rFonts w:ascii="Times New Roman" w:hAnsi="Times New Roman" w:cs="Times New Roman"/>
          <w:sz w:val="24"/>
          <w:szCs w:val="24"/>
        </w:rPr>
        <w:t xml:space="preserve"> moral philosophies are defined as “</w:t>
      </w:r>
      <w:r w:rsidR="00A22928" w:rsidRPr="00F51D48">
        <w:rPr>
          <w:rStyle w:val="tgc"/>
          <w:rFonts w:ascii="Times New Roman" w:hAnsi="Times New Roman" w:cs="Times New Roman"/>
          <w:sz w:val="24"/>
          <w:szCs w:val="24"/>
        </w:rPr>
        <w:t>the set of beliefs, attitudes, and values providing a framework for shaping a</w:t>
      </w:r>
      <w:r w:rsidR="004A5ED5" w:rsidRPr="00F51D48">
        <w:rPr>
          <w:rStyle w:val="tgc"/>
          <w:rFonts w:ascii="Times New Roman" w:hAnsi="Times New Roman" w:cs="Times New Roman"/>
          <w:sz w:val="24"/>
          <w:szCs w:val="24"/>
        </w:rPr>
        <w:t>nd considering ethical dilemmas”</w:t>
      </w:r>
      <w:r w:rsidR="00FC154F">
        <w:rPr>
          <w:rStyle w:val="tgc"/>
          <w:rFonts w:ascii="Times New Roman" w:hAnsi="Times New Roman" w:cs="Times New Roman"/>
          <w:sz w:val="24"/>
          <w:szCs w:val="24"/>
        </w:rPr>
        <w:t xml:space="preserve"> (Neubaum et al., 2009:</w:t>
      </w:r>
      <w:r w:rsidR="00A22928" w:rsidRPr="00F51D48">
        <w:rPr>
          <w:rStyle w:val="tgc"/>
          <w:rFonts w:ascii="Times New Roman" w:hAnsi="Times New Roman" w:cs="Times New Roman"/>
          <w:sz w:val="24"/>
          <w:szCs w:val="24"/>
        </w:rPr>
        <w:t xml:space="preserve"> 10).</w:t>
      </w:r>
      <w:r w:rsidR="004A5ED5" w:rsidRPr="00F51D48">
        <w:rPr>
          <w:rStyle w:val="tgc"/>
          <w:rFonts w:ascii="Times New Roman" w:hAnsi="Times New Roman" w:cs="Times New Roman"/>
          <w:sz w:val="24"/>
          <w:szCs w:val="24"/>
        </w:rPr>
        <w:t xml:space="preserve">  </w:t>
      </w:r>
      <w:r w:rsidR="003E36C6" w:rsidRPr="00F51D48">
        <w:rPr>
          <w:rStyle w:val="tgc"/>
          <w:rFonts w:ascii="Times New Roman" w:hAnsi="Times New Roman" w:cs="Times New Roman"/>
          <w:sz w:val="24"/>
          <w:szCs w:val="24"/>
        </w:rPr>
        <w:t xml:space="preserve">Because individuals do not always share the same personal moral philosophies, ethical decisions may differ from individual to individual (Neubaum et al., 2009).  </w:t>
      </w:r>
      <w:r w:rsidR="002104C1" w:rsidRPr="00F51D48">
        <w:rPr>
          <w:rStyle w:val="tgc"/>
          <w:rFonts w:ascii="Times New Roman" w:hAnsi="Times New Roman" w:cs="Times New Roman"/>
          <w:sz w:val="24"/>
          <w:szCs w:val="24"/>
        </w:rPr>
        <w:t xml:space="preserve">One of the most popular personal moral philosophy </w:t>
      </w:r>
      <w:r w:rsidR="00863ECA" w:rsidRPr="00F51D48">
        <w:rPr>
          <w:rStyle w:val="tgc"/>
          <w:rFonts w:ascii="Times New Roman" w:hAnsi="Times New Roman" w:cs="Times New Roman"/>
          <w:sz w:val="24"/>
          <w:szCs w:val="24"/>
        </w:rPr>
        <w:t>models utilized by researchers is Forsyth’s (1980, 1992), idealism/relativism scales</w:t>
      </w:r>
      <w:r w:rsidR="002104C1" w:rsidRPr="00F51D48">
        <w:rPr>
          <w:rStyle w:val="tgc"/>
          <w:rFonts w:ascii="Times New Roman" w:hAnsi="Times New Roman" w:cs="Times New Roman"/>
          <w:sz w:val="24"/>
          <w:szCs w:val="24"/>
        </w:rPr>
        <w:t xml:space="preserve">.  </w:t>
      </w:r>
      <w:r w:rsidR="005471C6" w:rsidRPr="00F51D48">
        <w:rPr>
          <w:rStyle w:val="tgc"/>
          <w:rFonts w:ascii="Times New Roman" w:hAnsi="Times New Roman" w:cs="Times New Roman"/>
          <w:sz w:val="24"/>
          <w:szCs w:val="24"/>
        </w:rPr>
        <w:t xml:space="preserve"> Forsyth</w:t>
      </w:r>
      <w:r w:rsidR="00844F98" w:rsidRPr="00F51D48">
        <w:rPr>
          <w:rStyle w:val="tgc"/>
          <w:rFonts w:ascii="Times New Roman" w:hAnsi="Times New Roman" w:cs="Times New Roman"/>
          <w:sz w:val="24"/>
          <w:szCs w:val="24"/>
        </w:rPr>
        <w:t xml:space="preserve"> (1980, 1992)</w:t>
      </w:r>
      <w:r w:rsidR="005471C6" w:rsidRPr="00F51D48">
        <w:rPr>
          <w:rStyle w:val="tgc"/>
          <w:rFonts w:ascii="Times New Roman" w:hAnsi="Times New Roman" w:cs="Times New Roman"/>
          <w:sz w:val="24"/>
          <w:szCs w:val="24"/>
        </w:rPr>
        <w:t xml:space="preserve"> argues</w:t>
      </w:r>
      <w:r w:rsidR="00F12E7F" w:rsidRPr="00F51D48">
        <w:rPr>
          <w:rStyle w:val="tgc"/>
          <w:rFonts w:ascii="Times New Roman" w:hAnsi="Times New Roman" w:cs="Times New Roman"/>
          <w:sz w:val="24"/>
          <w:szCs w:val="24"/>
        </w:rPr>
        <w:t xml:space="preserve"> that moral judgment has two </w:t>
      </w:r>
      <w:r w:rsidR="005471C6" w:rsidRPr="00F51D48">
        <w:rPr>
          <w:rStyle w:val="tgc"/>
          <w:rFonts w:ascii="Times New Roman" w:hAnsi="Times New Roman" w:cs="Times New Roman"/>
          <w:sz w:val="24"/>
          <w:szCs w:val="24"/>
        </w:rPr>
        <w:t xml:space="preserve">orthogonal </w:t>
      </w:r>
      <w:r w:rsidR="00185C4F" w:rsidRPr="00F51D48">
        <w:rPr>
          <w:rStyle w:val="tgc"/>
          <w:rFonts w:ascii="Times New Roman" w:hAnsi="Times New Roman" w:cs="Times New Roman"/>
          <w:sz w:val="24"/>
          <w:szCs w:val="24"/>
        </w:rPr>
        <w:t>dimensions,</w:t>
      </w:r>
      <w:r w:rsidR="00F12E7F" w:rsidRPr="00F51D48">
        <w:rPr>
          <w:rStyle w:val="tgc"/>
          <w:rFonts w:ascii="Times New Roman" w:hAnsi="Times New Roman" w:cs="Times New Roman"/>
          <w:sz w:val="24"/>
          <w:szCs w:val="24"/>
        </w:rPr>
        <w:t xml:space="preserve"> idealism and relativism</w:t>
      </w:r>
      <w:r w:rsidR="00185C4F" w:rsidRPr="00F51D48">
        <w:rPr>
          <w:rStyle w:val="tgc"/>
          <w:rFonts w:ascii="Times New Roman" w:hAnsi="Times New Roman" w:cs="Times New Roman"/>
          <w:sz w:val="24"/>
          <w:szCs w:val="24"/>
        </w:rPr>
        <w:t>,</w:t>
      </w:r>
      <w:r w:rsidR="00DA47A0" w:rsidRPr="00F51D48">
        <w:rPr>
          <w:rStyle w:val="tgc"/>
          <w:rFonts w:ascii="Times New Roman" w:hAnsi="Times New Roman" w:cs="Times New Roman"/>
          <w:sz w:val="24"/>
          <w:szCs w:val="24"/>
        </w:rPr>
        <w:t xml:space="preserve"> and that individuals can be both idealistic and relativistic</w:t>
      </w:r>
      <w:r w:rsidR="00844F98" w:rsidRPr="00F51D48">
        <w:rPr>
          <w:rStyle w:val="tgc"/>
          <w:rFonts w:ascii="Times New Roman" w:hAnsi="Times New Roman" w:cs="Times New Roman"/>
          <w:sz w:val="24"/>
          <w:szCs w:val="24"/>
        </w:rPr>
        <w:t xml:space="preserve">. </w:t>
      </w:r>
      <w:r w:rsidR="00DA47A0" w:rsidRPr="00F51D48">
        <w:rPr>
          <w:rStyle w:val="tgc"/>
          <w:rFonts w:ascii="Times New Roman" w:hAnsi="Times New Roman" w:cs="Times New Roman"/>
          <w:sz w:val="24"/>
          <w:szCs w:val="24"/>
        </w:rPr>
        <w:t xml:space="preserve"> </w:t>
      </w:r>
    </w:p>
    <w:p w:rsidR="00F12E7F" w:rsidRPr="00F51D48" w:rsidRDefault="005B21FF" w:rsidP="005B21FF">
      <w:pPr>
        <w:spacing w:after="0" w:line="480" w:lineRule="auto"/>
        <w:rPr>
          <w:rStyle w:val="tgc"/>
          <w:rFonts w:ascii="Times New Roman" w:hAnsi="Times New Roman" w:cs="Times New Roman"/>
          <w:sz w:val="24"/>
          <w:szCs w:val="24"/>
          <w:highlight w:val="yellow"/>
        </w:rPr>
      </w:pPr>
      <w:r>
        <w:rPr>
          <w:rStyle w:val="tgc"/>
          <w:rFonts w:ascii="Times New Roman" w:hAnsi="Times New Roman" w:cs="Times New Roman"/>
          <w:sz w:val="24"/>
          <w:szCs w:val="24"/>
        </w:rPr>
        <w:tab/>
        <w:t xml:space="preserve">We propose that idealism and relativism will further moderate the relationship posited in hypothesis 1.   Specifically, we hypothesized that a CSR course has “little or no impact” on students at the Pre-Conventional and Post-Conventional levels of CMD.  That relationship is unlikely to change based on students’ levels of idealism and relativism.  </w:t>
      </w:r>
      <w:r w:rsidR="003245EA">
        <w:rPr>
          <w:rStyle w:val="tgc"/>
          <w:rFonts w:ascii="Times New Roman" w:hAnsi="Times New Roman" w:cs="Times New Roman"/>
          <w:sz w:val="24"/>
          <w:szCs w:val="24"/>
        </w:rPr>
        <w:t xml:space="preserve">However, we do expect that idealism and relativism may impact the degree to which a CSR course changes students’ attitudes when those students are at the Conventional level of CMD.  The specific hypothesized effects of idealism and relativism follow.  </w:t>
      </w:r>
      <w:r>
        <w:rPr>
          <w:rStyle w:val="tgc"/>
          <w:rFonts w:ascii="Times New Roman" w:hAnsi="Times New Roman" w:cs="Times New Roman"/>
          <w:sz w:val="24"/>
          <w:szCs w:val="24"/>
        </w:rPr>
        <w:t xml:space="preserve">  </w:t>
      </w:r>
      <w:r w:rsidR="00DA47A0" w:rsidRPr="00F51D48">
        <w:rPr>
          <w:rStyle w:val="tgc"/>
          <w:rFonts w:ascii="Times New Roman" w:hAnsi="Times New Roman" w:cs="Times New Roman"/>
          <w:sz w:val="24"/>
          <w:szCs w:val="24"/>
        </w:rPr>
        <w:t xml:space="preserve"> </w:t>
      </w:r>
      <w:r w:rsidR="00844F98" w:rsidRPr="00F51D48">
        <w:rPr>
          <w:rStyle w:val="tgc"/>
          <w:rFonts w:ascii="Times New Roman" w:hAnsi="Times New Roman" w:cs="Times New Roman"/>
          <w:sz w:val="24"/>
          <w:szCs w:val="24"/>
        </w:rPr>
        <w:t xml:space="preserve"> </w:t>
      </w:r>
      <w:r w:rsidR="00F12E7F" w:rsidRPr="00F51D48">
        <w:rPr>
          <w:rStyle w:val="tgc"/>
          <w:rFonts w:ascii="Times New Roman" w:hAnsi="Times New Roman" w:cs="Times New Roman"/>
          <w:sz w:val="24"/>
          <w:szCs w:val="24"/>
        </w:rPr>
        <w:t xml:space="preserve">  </w:t>
      </w:r>
      <w:r w:rsidR="00844F98" w:rsidRPr="00F51D48">
        <w:rPr>
          <w:rStyle w:val="tgc"/>
          <w:rFonts w:ascii="Times New Roman" w:hAnsi="Times New Roman" w:cs="Times New Roman"/>
          <w:sz w:val="24"/>
          <w:szCs w:val="24"/>
        </w:rPr>
        <w:t xml:space="preserve"> </w:t>
      </w:r>
      <w:r w:rsidR="008E650E" w:rsidRPr="00F51D48">
        <w:rPr>
          <w:rStyle w:val="tgc"/>
          <w:rFonts w:ascii="Times New Roman" w:hAnsi="Times New Roman" w:cs="Times New Roman"/>
          <w:sz w:val="24"/>
          <w:szCs w:val="24"/>
        </w:rPr>
        <w:t xml:space="preserve"> </w:t>
      </w:r>
    </w:p>
    <w:p w:rsidR="0000445E" w:rsidRPr="00F51D48" w:rsidRDefault="00A130A7" w:rsidP="00F51D48">
      <w:pPr>
        <w:spacing w:after="0" w:line="480" w:lineRule="auto"/>
        <w:rPr>
          <w:rStyle w:val="tgc"/>
          <w:rFonts w:ascii="Times New Roman" w:hAnsi="Times New Roman" w:cs="Times New Roman"/>
          <w:sz w:val="24"/>
          <w:szCs w:val="24"/>
          <w:highlight w:val="yellow"/>
        </w:rPr>
      </w:pPr>
      <w:r w:rsidRPr="00F51D48">
        <w:rPr>
          <w:rStyle w:val="tgc"/>
          <w:rFonts w:ascii="Times New Roman" w:hAnsi="Times New Roman" w:cs="Times New Roman"/>
          <w:b/>
          <w:sz w:val="24"/>
          <w:szCs w:val="24"/>
        </w:rPr>
        <w:tab/>
      </w:r>
      <w:r w:rsidR="009842C7" w:rsidRPr="00F51D48">
        <w:rPr>
          <w:rStyle w:val="tgc"/>
          <w:rFonts w:ascii="Times New Roman" w:hAnsi="Times New Roman" w:cs="Times New Roman"/>
          <w:i/>
          <w:sz w:val="24"/>
          <w:szCs w:val="24"/>
        </w:rPr>
        <w:t>Idealism:</w:t>
      </w:r>
      <w:r w:rsidR="009842C7" w:rsidRPr="00F51D48">
        <w:rPr>
          <w:rStyle w:val="tgc"/>
          <w:rFonts w:ascii="Times New Roman" w:hAnsi="Times New Roman" w:cs="Times New Roman"/>
          <w:b/>
          <w:sz w:val="24"/>
          <w:szCs w:val="24"/>
        </w:rPr>
        <w:t xml:space="preserve"> </w:t>
      </w:r>
      <w:r w:rsidR="00F12E7F" w:rsidRPr="00F51D48">
        <w:rPr>
          <w:rStyle w:val="tgc"/>
          <w:rFonts w:ascii="Times New Roman" w:hAnsi="Times New Roman" w:cs="Times New Roman"/>
          <w:sz w:val="24"/>
          <w:szCs w:val="24"/>
        </w:rPr>
        <w:t xml:space="preserve">Idealism is defined as </w:t>
      </w:r>
      <w:r w:rsidR="009842C7" w:rsidRPr="00F51D48">
        <w:rPr>
          <w:rStyle w:val="tgc"/>
          <w:rFonts w:ascii="Times New Roman" w:hAnsi="Times New Roman" w:cs="Times New Roman"/>
          <w:sz w:val="24"/>
          <w:szCs w:val="24"/>
        </w:rPr>
        <w:t>“</w:t>
      </w:r>
      <w:r w:rsidR="00F12E7F" w:rsidRPr="00F51D48">
        <w:rPr>
          <w:rStyle w:val="tgc"/>
          <w:rFonts w:ascii="Times New Roman" w:hAnsi="Times New Roman" w:cs="Times New Roman"/>
          <w:sz w:val="24"/>
          <w:szCs w:val="24"/>
        </w:rPr>
        <w:t xml:space="preserve">the </w:t>
      </w:r>
      <w:r w:rsidR="009842C7" w:rsidRPr="00F51D48">
        <w:rPr>
          <w:rStyle w:val="tgc"/>
          <w:rFonts w:ascii="Times New Roman" w:hAnsi="Times New Roman" w:cs="Times New Roman"/>
          <w:sz w:val="24"/>
          <w:szCs w:val="24"/>
        </w:rPr>
        <w:t>individual’s concern for the welfare of others</w:t>
      </w:r>
      <w:r w:rsidR="00F12E7F" w:rsidRPr="00F51D48">
        <w:rPr>
          <w:rStyle w:val="tgc"/>
          <w:rFonts w:ascii="Times New Roman" w:hAnsi="Times New Roman" w:cs="Times New Roman"/>
          <w:sz w:val="24"/>
          <w:szCs w:val="24"/>
        </w:rPr>
        <w:t>”</w:t>
      </w:r>
      <w:r w:rsidR="005471C6" w:rsidRPr="00F51D48">
        <w:rPr>
          <w:rStyle w:val="tgc"/>
          <w:rFonts w:ascii="Times New Roman" w:hAnsi="Times New Roman" w:cs="Times New Roman"/>
          <w:sz w:val="24"/>
          <w:szCs w:val="24"/>
        </w:rPr>
        <w:t xml:space="preserve"> </w:t>
      </w:r>
      <w:r w:rsidR="00DC32C2" w:rsidRPr="00F51D48">
        <w:rPr>
          <w:rStyle w:val="tgc"/>
          <w:rFonts w:ascii="Times New Roman" w:hAnsi="Times New Roman" w:cs="Times New Roman"/>
          <w:sz w:val="24"/>
          <w:szCs w:val="24"/>
        </w:rPr>
        <w:t>(</w:t>
      </w:r>
      <w:r w:rsidR="005471C6" w:rsidRPr="00F51D48">
        <w:rPr>
          <w:rStyle w:val="tgc"/>
          <w:rFonts w:ascii="Times New Roman" w:hAnsi="Times New Roman" w:cs="Times New Roman"/>
          <w:sz w:val="24"/>
          <w:szCs w:val="24"/>
        </w:rPr>
        <w:t>Forsyth, 19</w:t>
      </w:r>
      <w:r w:rsidR="00FC154F">
        <w:rPr>
          <w:rStyle w:val="tgc"/>
          <w:rFonts w:ascii="Times New Roman" w:hAnsi="Times New Roman" w:cs="Times New Roman"/>
          <w:sz w:val="24"/>
          <w:szCs w:val="24"/>
        </w:rPr>
        <w:t xml:space="preserve">92: </w:t>
      </w:r>
      <w:r w:rsidR="009842C7" w:rsidRPr="00F51D48">
        <w:rPr>
          <w:rStyle w:val="tgc"/>
          <w:rFonts w:ascii="Times New Roman" w:hAnsi="Times New Roman" w:cs="Times New Roman"/>
          <w:sz w:val="24"/>
          <w:szCs w:val="24"/>
        </w:rPr>
        <w:t xml:space="preserve">462). </w:t>
      </w:r>
      <w:r w:rsidR="00255A05" w:rsidRPr="00F51D48">
        <w:rPr>
          <w:rStyle w:val="tgc"/>
          <w:rFonts w:ascii="Times New Roman" w:hAnsi="Times New Roman" w:cs="Times New Roman"/>
          <w:sz w:val="24"/>
          <w:szCs w:val="24"/>
        </w:rPr>
        <w:t xml:space="preserve"> Idealists are closed aligned with Kant’s </w:t>
      </w:r>
      <w:r w:rsidR="00255A05" w:rsidRPr="00F51D48">
        <w:rPr>
          <w:rStyle w:val="tgc"/>
          <w:rFonts w:ascii="Times New Roman" w:hAnsi="Times New Roman" w:cs="Times New Roman"/>
          <w:i/>
          <w:sz w:val="24"/>
          <w:szCs w:val="24"/>
        </w:rPr>
        <w:t xml:space="preserve">deontological </w:t>
      </w:r>
      <w:r w:rsidR="00255A05" w:rsidRPr="00F51D48">
        <w:rPr>
          <w:rStyle w:val="tgc"/>
          <w:rFonts w:ascii="Times New Roman" w:hAnsi="Times New Roman" w:cs="Times New Roman"/>
          <w:sz w:val="24"/>
          <w:szCs w:val="24"/>
        </w:rPr>
        <w:t>views of principle</w:t>
      </w:r>
      <w:r w:rsidR="00185C4F" w:rsidRPr="00F51D48">
        <w:rPr>
          <w:rStyle w:val="tgc"/>
          <w:rFonts w:ascii="Times New Roman" w:hAnsi="Times New Roman" w:cs="Times New Roman"/>
          <w:sz w:val="24"/>
          <w:szCs w:val="24"/>
        </w:rPr>
        <w:t>-</w:t>
      </w:r>
      <w:r w:rsidR="00255A05" w:rsidRPr="00F51D48">
        <w:rPr>
          <w:rStyle w:val="tgc"/>
          <w:rFonts w:ascii="Times New Roman" w:hAnsi="Times New Roman" w:cs="Times New Roman"/>
          <w:sz w:val="24"/>
          <w:szCs w:val="24"/>
        </w:rPr>
        <w:t xml:space="preserve">based ethics (Forsyth, 1992; Kolodinsky et al., 2010).  They </w:t>
      </w:r>
      <w:r w:rsidR="001C10A0" w:rsidRPr="00F51D48">
        <w:rPr>
          <w:rStyle w:val="tgc"/>
          <w:rFonts w:ascii="Times New Roman" w:hAnsi="Times New Roman" w:cs="Times New Roman"/>
          <w:sz w:val="24"/>
          <w:szCs w:val="24"/>
        </w:rPr>
        <w:t xml:space="preserve">believe </w:t>
      </w:r>
      <w:r w:rsidR="00677345" w:rsidRPr="00F51D48">
        <w:rPr>
          <w:rStyle w:val="tgc"/>
          <w:rFonts w:ascii="Times New Roman" w:hAnsi="Times New Roman" w:cs="Times New Roman"/>
          <w:sz w:val="24"/>
          <w:szCs w:val="24"/>
        </w:rPr>
        <w:t xml:space="preserve">in the moral absolute </w:t>
      </w:r>
      <w:r w:rsidR="001C10A0" w:rsidRPr="00F51D48">
        <w:rPr>
          <w:rStyle w:val="tgc"/>
          <w:rFonts w:ascii="Times New Roman" w:hAnsi="Times New Roman" w:cs="Times New Roman"/>
          <w:sz w:val="24"/>
          <w:szCs w:val="24"/>
        </w:rPr>
        <w:t xml:space="preserve">that </w:t>
      </w:r>
      <w:r w:rsidR="001C10A0" w:rsidRPr="00F51D48">
        <w:rPr>
          <w:rStyle w:val="tgc"/>
          <w:rFonts w:ascii="Times New Roman" w:hAnsi="Times New Roman" w:cs="Times New Roman"/>
          <w:sz w:val="24"/>
          <w:szCs w:val="24"/>
        </w:rPr>
        <w:lastRenderedPageBreak/>
        <w:t xml:space="preserve">harming others is always bad and should be avoided (Forsyth, </w:t>
      </w:r>
      <w:r w:rsidR="00E67046" w:rsidRPr="00F51D48">
        <w:rPr>
          <w:rStyle w:val="tgc"/>
          <w:rFonts w:ascii="Times New Roman" w:hAnsi="Times New Roman" w:cs="Times New Roman"/>
          <w:sz w:val="24"/>
          <w:szCs w:val="24"/>
        </w:rPr>
        <w:t>1992).</w:t>
      </w:r>
      <w:r w:rsidR="004F7C80" w:rsidRPr="00F51D48">
        <w:rPr>
          <w:rStyle w:val="tgc"/>
          <w:rFonts w:ascii="Times New Roman" w:hAnsi="Times New Roman" w:cs="Times New Roman"/>
          <w:sz w:val="24"/>
          <w:szCs w:val="24"/>
        </w:rPr>
        <w:t xml:space="preserve"> </w:t>
      </w:r>
      <w:r w:rsidR="00255A05" w:rsidRPr="00F51D48">
        <w:rPr>
          <w:rStyle w:val="tgc"/>
          <w:rFonts w:ascii="Times New Roman" w:hAnsi="Times New Roman" w:cs="Times New Roman"/>
          <w:sz w:val="24"/>
          <w:szCs w:val="24"/>
        </w:rPr>
        <w:t xml:space="preserve"> </w:t>
      </w:r>
      <w:r w:rsidR="004F7C80" w:rsidRPr="00F51D48">
        <w:rPr>
          <w:rStyle w:val="tgc"/>
          <w:rFonts w:ascii="Times New Roman" w:hAnsi="Times New Roman" w:cs="Times New Roman"/>
          <w:sz w:val="24"/>
          <w:szCs w:val="24"/>
        </w:rPr>
        <w:t xml:space="preserve">For example, these individuals would avoid giving raises to high performing individuals if it meant laying off other employees in order to do so (Neubaum et al., 2009).  </w:t>
      </w:r>
      <w:r w:rsidR="00775E56" w:rsidRPr="00F51D48">
        <w:rPr>
          <w:rStyle w:val="tgc"/>
          <w:rFonts w:ascii="Times New Roman" w:hAnsi="Times New Roman" w:cs="Times New Roman"/>
          <w:sz w:val="24"/>
          <w:szCs w:val="24"/>
        </w:rPr>
        <w:t xml:space="preserve"> </w:t>
      </w:r>
      <w:r w:rsidR="00015220" w:rsidRPr="00F51D48">
        <w:rPr>
          <w:rStyle w:val="tgc"/>
          <w:rFonts w:ascii="Times New Roman" w:hAnsi="Times New Roman" w:cs="Times New Roman"/>
          <w:sz w:val="24"/>
          <w:szCs w:val="24"/>
          <w:highlight w:val="yellow"/>
        </w:rPr>
        <w:t xml:space="preserve"> </w:t>
      </w:r>
    </w:p>
    <w:p w:rsidR="001C10A0" w:rsidRPr="00F51D48" w:rsidRDefault="004F7C80" w:rsidP="00F51D48">
      <w:pPr>
        <w:spacing w:after="0" w:line="480" w:lineRule="auto"/>
        <w:rPr>
          <w:rStyle w:val="tgc"/>
          <w:rFonts w:ascii="Times New Roman" w:hAnsi="Times New Roman" w:cs="Times New Roman"/>
          <w:sz w:val="24"/>
          <w:szCs w:val="24"/>
          <w:highlight w:val="yellow"/>
        </w:rPr>
      </w:pPr>
      <w:r w:rsidRPr="00F51D48">
        <w:rPr>
          <w:rStyle w:val="tgc"/>
          <w:rFonts w:ascii="Times New Roman" w:hAnsi="Times New Roman" w:cs="Times New Roman"/>
          <w:sz w:val="24"/>
          <w:szCs w:val="24"/>
        </w:rPr>
        <w:tab/>
      </w:r>
      <w:r w:rsidR="007A5098">
        <w:rPr>
          <w:rStyle w:val="tgc"/>
          <w:rFonts w:ascii="Times New Roman" w:hAnsi="Times New Roman" w:cs="Times New Roman"/>
          <w:sz w:val="24"/>
          <w:szCs w:val="24"/>
        </w:rPr>
        <w:t>On the other hand</w:t>
      </w:r>
      <w:r w:rsidR="00BF738D" w:rsidRPr="00F51D48">
        <w:rPr>
          <w:rStyle w:val="tgc"/>
          <w:rFonts w:ascii="Times New Roman" w:hAnsi="Times New Roman" w:cs="Times New Roman"/>
          <w:sz w:val="24"/>
          <w:szCs w:val="24"/>
        </w:rPr>
        <w:t>,</w:t>
      </w:r>
      <w:r w:rsidR="001C10A0" w:rsidRPr="00F51D48">
        <w:rPr>
          <w:rStyle w:val="tgc"/>
          <w:rFonts w:ascii="Times New Roman" w:hAnsi="Times New Roman" w:cs="Times New Roman"/>
          <w:sz w:val="24"/>
          <w:szCs w:val="24"/>
        </w:rPr>
        <w:t xml:space="preserve"> individuals who score low on idealism believe that harm to others occasionally may be necessary to produce good (Forsyth, 1992).  Non idealists take mo</w:t>
      </w:r>
      <w:r w:rsidRPr="00F51D48">
        <w:rPr>
          <w:rStyle w:val="tgc"/>
          <w:rFonts w:ascii="Times New Roman" w:hAnsi="Times New Roman" w:cs="Times New Roman"/>
          <w:sz w:val="24"/>
          <w:szCs w:val="24"/>
        </w:rPr>
        <w:t>re of a utilitarian perspective in which a</w:t>
      </w:r>
      <w:r w:rsidR="001C10A0" w:rsidRPr="00F51D48">
        <w:rPr>
          <w:rStyle w:val="tgc"/>
          <w:rFonts w:ascii="Times New Roman" w:hAnsi="Times New Roman" w:cs="Times New Roman"/>
          <w:sz w:val="24"/>
          <w:szCs w:val="24"/>
        </w:rPr>
        <w:t xml:space="preserve">n action is moral if it produced the greatest good even though it may be harmful to some (Lee </w:t>
      </w:r>
      <w:r w:rsidR="00FC154F">
        <w:rPr>
          <w:rStyle w:val="tgc"/>
          <w:rFonts w:ascii="Times New Roman" w:hAnsi="Times New Roman" w:cs="Times New Roman"/>
          <w:sz w:val="24"/>
          <w:szCs w:val="24"/>
        </w:rPr>
        <w:t>&amp;</w:t>
      </w:r>
      <w:r w:rsidR="001C10A0" w:rsidRPr="00F51D48">
        <w:rPr>
          <w:rStyle w:val="tgc"/>
          <w:rFonts w:ascii="Times New Roman" w:hAnsi="Times New Roman" w:cs="Times New Roman"/>
          <w:sz w:val="24"/>
          <w:szCs w:val="24"/>
        </w:rPr>
        <w:t xml:space="preserve"> Sirgy, 1999).</w:t>
      </w:r>
      <w:r w:rsidRPr="00F51D48">
        <w:rPr>
          <w:rStyle w:val="tgc"/>
          <w:rFonts w:ascii="Times New Roman" w:hAnsi="Times New Roman" w:cs="Times New Roman"/>
          <w:sz w:val="24"/>
          <w:szCs w:val="24"/>
        </w:rPr>
        <w:t xml:space="preserve">  Therefore non idealists may provide raises to high performing individuals even though others may be laid off</w:t>
      </w:r>
      <w:r w:rsidR="00255A05" w:rsidRPr="00F51D48">
        <w:rPr>
          <w:rStyle w:val="tgc"/>
          <w:rFonts w:ascii="Times New Roman" w:hAnsi="Times New Roman" w:cs="Times New Roman"/>
          <w:sz w:val="24"/>
          <w:szCs w:val="24"/>
        </w:rPr>
        <w:t>,</w:t>
      </w:r>
      <w:r w:rsidRPr="00F51D48">
        <w:rPr>
          <w:rStyle w:val="tgc"/>
          <w:rFonts w:ascii="Times New Roman" w:hAnsi="Times New Roman" w:cs="Times New Roman"/>
          <w:sz w:val="24"/>
          <w:szCs w:val="24"/>
        </w:rPr>
        <w:t xml:space="preserve"> if it meant the best employees do not resign for better paying jobs.  </w:t>
      </w:r>
      <w:r w:rsidR="00B4183F" w:rsidRPr="00F51D48">
        <w:rPr>
          <w:rStyle w:val="tgc"/>
          <w:rFonts w:ascii="Times New Roman" w:hAnsi="Times New Roman" w:cs="Times New Roman"/>
          <w:sz w:val="24"/>
          <w:szCs w:val="24"/>
        </w:rPr>
        <w:t xml:space="preserve"> </w:t>
      </w:r>
      <w:r w:rsidR="00015220" w:rsidRPr="00F51D48">
        <w:rPr>
          <w:rStyle w:val="tgc"/>
          <w:rFonts w:ascii="Times New Roman" w:hAnsi="Times New Roman" w:cs="Times New Roman"/>
          <w:sz w:val="24"/>
          <w:szCs w:val="24"/>
          <w:highlight w:val="yellow"/>
        </w:rPr>
        <w:t xml:space="preserve"> </w:t>
      </w:r>
    </w:p>
    <w:p w:rsidR="00AC1509" w:rsidRPr="00F51D48" w:rsidRDefault="00E1559A" w:rsidP="00F51D48">
      <w:pPr>
        <w:spacing w:after="0" w:line="480" w:lineRule="auto"/>
        <w:rPr>
          <w:rStyle w:val="tgc"/>
          <w:rFonts w:ascii="Times New Roman" w:hAnsi="Times New Roman" w:cs="Times New Roman"/>
          <w:sz w:val="24"/>
          <w:szCs w:val="24"/>
          <w:highlight w:val="yellow"/>
        </w:rPr>
      </w:pPr>
      <w:r w:rsidRPr="00F51D48">
        <w:rPr>
          <w:rStyle w:val="tgc"/>
          <w:rFonts w:ascii="Times New Roman" w:hAnsi="Times New Roman" w:cs="Times New Roman"/>
          <w:sz w:val="24"/>
          <w:szCs w:val="24"/>
        </w:rPr>
        <w:tab/>
      </w:r>
      <w:r w:rsidR="00AC1509" w:rsidRPr="00F51D48">
        <w:rPr>
          <w:rStyle w:val="tgc"/>
          <w:rFonts w:ascii="Times New Roman" w:hAnsi="Times New Roman" w:cs="Times New Roman"/>
          <w:sz w:val="24"/>
          <w:szCs w:val="24"/>
        </w:rPr>
        <w:t xml:space="preserve">There is limited research on </w:t>
      </w:r>
      <w:r w:rsidR="008774A9" w:rsidRPr="00F51D48">
        <w:rPr>
          <w:rStyle w:val="tgc"/>
          <w:rFonts w:ascii="Times New Roman" w:hAnsi="Times New Roman" w:cs="Times New Roman"/>
          <w:sz w:val="24"/>
          <w:szCs w:val="24"/>
        </w:rPr>
        <w:t>personal moral philosophies</w:t>
      </w:r>
      <w:r w:rsidR="00AC1509" w:rsidRPr="00F51D48">
        <w:rPr>
          <w:rStyle w:val="tgc"/>
          <w:rFonts w:ascii="Times New Roman" w:hAnsi="Times New Roman" w:cs="Times New Roman"/>
          <w:sz w:val="24"/>
          <w:szCs w:val="24"/>
        </w:rPr>
        <w:t xml:space="preserve"> as they relate to attitudes toward CSR, but what research exists has found that idealistic individuals have a positive view of CSR (e.g.  Kolodinsky et al.</w:t>
      </w:r>
      <w:r w:rsidR="00FC154F">
        <w:rPr>
          <w:rStyle w:val="tgc"/>
          <w:rFonts w:ascii="Times New Roman" w:hAnsi="Times New Roman" w:cs="Times New Roman"/>
          <w:sz w:val="24"/>
          <w:szCs w:val="24"/>
        </w:rPr>
        <w:t>,</w:t>
      </w:r>
      <w:r w:rsidR="00AC1509" w:rsidRPr="00F51D48">
        <w:rPr>
          <w:rStyle w:val="tgc"/>
          <w:rFonts w:ascii="Times New Roman" w:hAnsi="Times New Roman" w:cs="Times New Roman"/>
          <w:sz w:val="24"/>
          <w:szCs w:val="24"/>
        </w:rPr>
        <w:t xml:space="preserve"> 2010; Palihawadana et al., 2016</w:t>
      </w:r>
      <w:r w:rsidR="00DB25C5" w:rsidRPr="00F51D48">
        <w:rPr>
          <w:rStyle w:val="tgc"/>
          <w:rFonts w:ascii="Times New Roman" w:hAnsi="Times New Roman" w:cs="Times New Roman"/>
          <w:sz w:val="24"/>
          <w:szCs w:val="24"/>
        </w:rPr>
        <w:t xml:space="preserve">; </w:t>
      </w:r>
      <w:r w:rsidR="00AC1509" w:rsidRPr="00F51D48">
        <w:rPr>
          <w:rStyle w:val="tgc"/>
          <w:rFonts w:ascii="Times New Roman" w:hAnsi="Times New Roman" w:cs="Times New Roman"/>
          <w:sz w:val="24"/>
          <w:szCs w:val="24"/>
        </w:rPr>
        <w:t>Tandon et al.,</w:t>
      </w:r>
      <w:r w:rsidR="00FC154F">
        <w:rPr>
          <w:rStyle w:val="tgc"/>
          <w:rFonts w:ascii="Times New Roman" w:hAnsi="Times New Roman" w:cs="Times New Roman"/>
          <w:sz w:val="24"/>
          <w:szCs w:val="24"/>
        </w:rPr>
        <w:t xml:space="preserve"> </w:t>
      </w:r>
      <w:r w:rsidR="00AC1509" w:rsidRPr="00F51D48">
        <w:rPr>
          <w:rStyle w:val="tgc"/>
          <w:rFonts w:ascii="Times New Roman" w:hAnsi="Times New Roman" w:cs="Times New Roman"/>
          <w:sz w:val="24"/>
          <w:szCs w:val="24"/>
        </w:rPr>
        <w:t>2011</w:t>
      </w:r>
      <w:r w:rsidR="002E5B82" w:rsidRPr="00F51D48">
        <w:rPr>
          <w:rStyle w:val="tgc"/>
          <w:rFonts w:ascii="Times New Roman" w:hAnsi="Times New Roman" w:cs="Times New Roman"/>
          <w:sz w:val="24"/>
          <w:szCs w:val="24"/>
        </w:rPr>
        <w:t xml:space="preserve">; Vitell </w:t>
      </w:r>
      <w:r w:rsidR="00FC154F">
        <w:rPr>
          <w:rStyle w:val="tgc"/>
          <w:rFonts w:ascii="Times New Roman" w:hAnsi="Times New Roman" w:cs="Times New Roman"/>
          <w:sz w:val="24"/>
          <w:szCs w:val="24"/>
        </w:rPr>
        <w:t>&amp;</w:t>
      </w:r>
      <w:r w:rsidR="002E5B82" w:rsidRPr="00F51D48">
        <w:rPr>
          <w:rStyle w:val="tgc"/>
          <w:rFonts w:ascii="Times New Roman" w:hAnsi="Times New Roman" w:cs="Times New Roman"/>
          <w:sz w:val="24"/>
          <w:szCs w:val="24"/>
        </w:rPr>
        <w:t xml:space="preserve"> Paolillo, 2004</w:t>
      </w:r>
      <w:r w:rsidR="00AC1509" w:rsidRPr="00F51D48">
        <w:rPr>
          <w:rStyle w:val="tgc"/>
          <w:rFonts w:ascii="Times New Roman" w:hAnsi="Times New Roman" w:cs="Times New Roman"/>
          <w:sz w:val="24"/>
          <w:szCs w:val="24"/>
        </w:rPr>
        <w:t>).  As stated previously, moral idealists believe that harm to others should be avoided.</w:t>
      </w:r>
      <w:r w:rsidR="007B4C3E" w:rsidRPr="00F51D48">
        <w:rPr>
          <w:rStyle w:val="tgc"/>
          <w:rFonts w:ascii="Times New Roman" w:hAnsi="Times New Roman" w:cs="Times New Roman"/>
          <w:sz w:val="24"/>
          <w:szCs w:val="24"/>
        </w:rPr>
        <w:t xml:space="preserve">  Research shows that idealism is related to empathy, empathetic concern, and perspective taking (Davis et al., 2005).  </w:t>
      </w:r>
      <w:r w:rsidR="00AC1509" w:rsidRPr="00F51D48">
        <w:rPr>
          <w:rStyle w:val="tgc"/>
          <w:rFonts w:ascii="Times New Roman" w:hAnsi="Times New Roman" w:cs="Times New Roman"/>
          <w:sz w:val="24"/>
          <w:szCs w:val="24"/>
        </w:rPr>
        <w:t>Wanting to avoid harm to all</w:t>
      </w:r>
      <w:r w:rsidR="007B4C3E" w:rsidRPr="00F51D48">
        <w:rPr>
          <w:rStyle w:val="tgc"/>
          <w:rFonts w:ascii="Times New Roman" w:hAnsi="Times New Roman" w:cs="Times New Roman"/>
          <w:sz w:val="24"/>
          <w:szCs w:val="24"/>
        </w:rPr>
        <w:t xml:space="preserve"> and viewing moral decisions from the perspective of others</w:t>
      </w:r>
      <w:r w:rsidR="00AC1509" w:rsidRPr="00F51D48">
        <w:rPr>
          <w:rStyle w:val="tgc"/>
          <w:rFonts w:ascii="Times New Roman" w:hAnsi="Times New Roman" w:cs="Times New Roman"/>
          <w:sz w:val="24"/>
          <w:szCs w:val="24"/>
        </w:rPr>
        <w:t xml:space="preserve">, idealists will see the need to consider the interests of all stakeholders, not just shareholders. </w:t>
      </w:r>
      <w:r w:rsidR="007B4C3E" w:rsidRPr="00F51D48">
        <w:rPr>
          <w:rStyle w:val="tgc"/>
          <w:rFonts w:ascii="Times New Roman" w:hAnsi="Times New Roman" w:cs="Times New Roman"/>
          <w:sz w:val="24"/>
          <w:szCs w:val="24"/>
        </w:rPr>
        <w:t xml:space="preserve"> This is consistent with the stakeholder view of the firm.   </w:t>
      </w:r>
    </w:p>
    <w:p w:rsidR="00AC1509" w:rsidRPr="00F51D48" w:rsidRDefault="00E1559A" w:rsidP="00F51D48">
      <w:pPr>
        <w:spacing w:after="0" w:line="480" w:lineRule="auto"/>
        <w:rPr>
          <w:rStyle w:val="tgc"/>
          <w:rFonts w:ascii="Times New Roman" w:hAnsi="Times New Roman" w:cs="Times New Roman"/>
          <w:sz w:val="24"/>
          <w:szCs w:val="24"/>
        </w:rPr>
      </w:pPr>
      <w:r w:rsidRPr="00F51D48">
        <w:rPr>
          <w:rStyle w:val="tgc"/>
          <w:rFonts w:ascii="Times New Roman" w:hAnsi="Times New Roman" w:cs="Times New Roman"/>
          <w:sz w:val="24"/>
          <w:szCs w:val="24"/>
        </w:rPr>
        <w:tab/>
      </w:r>
      <w:r w:rsidR="00AC1509" w:rsidRPr="00F51D48">
        <w:rPr>
          <w:rStyle w:val="tgc"/>
          <w:rFonts w:ascii="Times New Roman" w:hAnsi="Times New Roman" w:cs="Times New Roman"/>
          <w:sz w:val="24"/>
          <w:szCs w:val="24"/>
        </w:rPr>
        <w:t xml:space="preserve">There are no studies that address how the introduction of a CSR course to a business curriculum would impact the </w:t>
      </w:r>
      <w:r w:rsidR="00185C4F" w:rsidRPr="00F51D48">
        <w:rPr>
          <w:rStyle w:val="tgc"/>
          <w:rFonts w:ascii="Times New Roman" w:hAnsi="Times New Roman" w:cs="Times New Roman"/>
          <w:sz w:val="24"/>
          <w:szCs w:val="24"/>
        </w:rPr>
        <w:t xml:space="preserve">idealistic </w:t>
      </w:r>
      <w:r w:rsidR="00AC1509" w:rsidRPr="00F51D48">
        <w:rPr>
          <w:rStyle w:val="tgc"/>
          <w:rFonts w:ascii="Times New Roman" w:hAnsi="Times New Roman" w:cs="Times New Roman"/>
          <w:sz w:val="24"/>
          <w:szCs w:val="24"/>
        </w:rPr>
        <w:t>student</w:t>
      </w:r>
      <w:r w:rsidR="00185C4F" w:rsidRPr="00F51D48">
        <w:rPr>
          <w:rStyle w:val="tgc"/>
          <w:rFonts w:ascii="Times New Roman" w:hAnsi="Times New Roman" w:cs="Times New Roman"/>
          <w:sz w:val="24"/>
          <w:szCs w:val="24"/>
        </w:rPr>
        <w:t>s’</w:t>
      </w:r>
      <w:r w:rsidR="00AC1509" w:rsidRPr="00F51D48">
        <w:rPr>
          <w:rStyle w:val="tgc"/>
          <w:rFonts w:ascii="Times New Roman" w:hAnsi="Times New Roman" w:cs="Times New Roman"/>
          <w:sz w:val="24"/>
          <w:szCs w:val="24"/>
        </w:rPr>
        <w:t xml:space="preserve"> attitudes toward CSR.  However it is likely that after taking a CSR course, idealists would have a more favorable view of CSR and the stakeholder view of the firm.  Exposure to a CSR course would allow a student to distinguish between the stakeholder and shareholder views of the firm.  The course </w:t>
      </w:r>
      <w:r w:rsidRPr="00F51D48">
        <w:rPr>
          <w:rStyle w:val="tgc"/>
          <w:rFonts w:ascii="Times New Roman" w:hAnsi="Times New Roman" w:cs="Times New Roman"/>
          <w:sz w:val="24"/>
          <w:szCs w:val="24"/>
        </w:rPr>
        <w:t xml:space="preserve">also </w:t>
      </w:r>
      <w:r w:rsidR="00AC1509" w:rsidRPr="00F51D48">
        <w:rPr>
          <w:rStyle w:val="tgc"/>
          <w:rFonts w:ascii="Times New Roman" w:hAnsi="Times New Roman" w:cs="Times New Roman"/>
          <w:sz w:val="24"/>
          <w:szCs w:val="24"/>
        </w:rPr>
        <w:t xml:space="preserve">would provide information that a firm can be effective and consider the needs of all stakeholders, a view </w:t>
      </w:r>
      <w:r w:rsidR="00AC1509" w:rsidRPr="00F51D48">
        <w:rPr>
          <w:rStyle w:val="tgc"/>
          <w:rFonts w:ascii="Times New Roman" w:hAnsi="Times New Roman" w:cs="Times New Roman"/>
          <w:sz w:val="24"/>
          <w:szCs w:val="24"/>
        </w:rPr>
        <w:lastRenderedPageBreak/>
        <w:t>students may not be exposed to other course work.  However for those individuals who are non-idealistic, their views of CSR will likely remain unchanged even after they are exposed to a course in CSR.  Because non idealists believe harm to others may be necessary to produce good</w:t>
      </w:r>
      <w:r w:rsidRPr="00F51D48">
        <w:rPr>
          <w:rStyle w:val="tgc"/>
          <w:rFonts w:ascii="Times New Roman" w:hAnsi="Times New Roman" w:cs="Times New Roman"/>
          <w:sz w:val="24"/>
          <w:szCs w:val="24"/>
        </w:rPr>
        <w:t>, these individuals</w:t>
      </w:r>
      <w:r w:rsidR="00AC1509" w:rsidRPr="00F51D48">
        <w:rPr>
          <w:rStyle w:val="tgc"/>
          <w:rFonts w:ascii="Times New Roman" w:hAnsi="Times New Roman" w:cs="Times New Roman"/>
          <w:sz w:val="24"/>
          <w:szCs w:val="24"/>
        </w:rPr>
        <w:t xml:space="preserve"> may be less open to the idea that organizations can be effective by considering the needs of all stakeholders.        </w:t>
      </w:r>
    </w:p>
    <w:p w:rsidR="00AC1509" w:rsidRPr="00F51D48" w:rsidRDefault="00AC1509" w:rsidP="00F51D48">
      <w:pPr>
        <w:spacing w:after="0" w:line="480" w:lineRule="auto"/>
        <w:rPr>
          <w:rStyle w:val="tgc"/>
          <w:rFonts w:ascii="Times New Roman" w:hAnsi="Times New Roman" w:cs="Times New Roman"/>
          <w:sz w:val="24"/>
          <w:szCs w:val="24"/>
        </w:rPr>
      </w:pPr>
      <w:r w:rsidRPr="00F51D48">
        <w:rPr>
          <w:rStyle w:val="tgc"/>
          <w:rFonts w:ascii="Times New Roman" w:hAnsi="Times New Roman" w:cs="Times New Roman"/>
          <w:sz w:val="24"/>
          <w:szCs w:val="24"/>
        </w:rPr>
        <w:t>Based on the foregoing, it is hypothesized:</w:t>
      </w:r>
    </w:p>
    <w:p w:rsidR="00AC1509" w:rsidRPr="00634F90" w:rsidRDefault="00A130A7" w:rsidP="00634F90">
      <w:pPr>
        <w:spacing w:after="0" w:line="480" w:lineRule="auto"/>
        <w:ind w:left="720" w:right="720"/>
        <w:rPr>
          <w:rStyle w:val="tgc"/>
          <w:rFonts w:ascii="Times New Roman" w:hAnsi="Times New Roman" w:cs="Times New Roman"/>
          <w:i/>
          <w:sz w:val="24"/>
          <w:szCs w:val="24"/>
        </w:rPr>
      </w:pPr>
      <w:r w:rsidRPr="00634F90">
        <w:rPr>
          <w:rStyle w:val="tgc"/>
          <w:rFonts w:ascii="Times New Roman" w:hAnsi="Times New Roman" w:cs="Times New Roman"/>
          <w:i/>
          <w:sz w:val="24"/>
          <w:szCs w:val="24"/>
        </w:rPr>
        <w:t>H</w:t>
      </w:r>
      <w:r w:rsidR="00634F90" w:rsidRPr="00634F90">
        <w:rPr>
          <w:rStyle w:val="tgc"/>
          <w:rFonts w:ascii="Times New Roman" w:hAnsi="Times New Roman" w:cs="Times New Roman"/>
          <w:i/>
          <w:sz w:val="24"/>
          <w:szCs w:val="24"/>
        </w:rPr>
        <w:t xml:space="preserve">ypothesis </w:t>
      </w:r>
      <w:r w:rsidRPr="00634F90">
        <w:rPr>
          <w:rStyle w:val="tgc"/>
          <w:rFonts w:ascii="Times New Roman" w:hAnsi="Times New Roman" w:cs="Times New Roman"/>
          <w:i/>
          <w:sz w:val="24"/>
          <w:szCs w:val="24"/>
        </w:rPr>
        <w:t>2</w:t>
      </w:r>
      <w:r w:rsidR="00F51D48" w:rsidRPr="00634F90">
        <w:rPr>
          <w:rStyle w:val="tgc"/>
          <w:rFonts w:ascii="Times New Roman" w:hAnsi="Times New Roman" w:cs="Times New Roman"/>
          <w:i/>
          <w:sz w:val="24"/>
          <w:szCs w:val="24"/>
        </w:rPr>
        <w:t>:</w:t>
      </w:r>
      <w:r w:rsidR="00F51D48" w:rsidRPr="00634F90">
        <w:rPr>
          <w:rFonts w:ascii="Times New Roman" w:hAnsi="Times New Roman" w:cs="Times New Roman"/>
          <w:i/>
          <w:sz w:val="24"/>
          <w:szCs w:val="24"/>
        </w:rPr>
        <w:t xml:space="preserve"> </w:t>
      </w:r>
      <w:r w:rsidR="009554FD" w:rsidRPr="00634F90">
        <w:rPr>
          <w:rFonts w:ascii="Times New Roman" w:hAnsi="Times New Roman" w:cs="Times New Roman"/>
          <w:i/>
          <w:sz w:val="24"/>
          <w:szCs w:val="24"/>
        </w:rPr>
        <w:t xml:space="preserve">Students with high idealism who are also </w:t>
      </w:r>
      <w:r w:rsidR="00F51D48" w:rsidRPr="00634F90">
        <w:rPr>
          <w:rFonts w:ascii="Times New Roman" w:hAnsi="Times New Roman" w:cs="Times New Roman"/>
          <w:i/>
          <w:sz w:val="24"/>
          <w:szCs w:val="24"/>
        </w:rPr>
        <w:t>in the Conventional level of CMD will experience a more positive change in attitudes toward CSR as a result of taking a req</w:t>
      </w:r>
      <w:r w:rsidR="0027739F" w:rsidRPr="00634F90">
        <w:rPr>
          <w:rFonts w:ascii="Times New Roman" w:hAnsi="Times New Roman" w:cs="Times New Roman"/>
          <w:i/>
          <w:sz w:val="24"/>
          <w:szCs w:val="24"/>
        </w:rPr>
        <w:t>uired CSR course</w:t>
      </w:r>
      <w:r w:rsidR="00F51D48" w:rsidRPr="00634F90">
        <w:rPr>
          <w:rFonts w:ascii="Times New Roman" w:hAnsi="Times New Roman" w:cs="Times New Roman"/>
          <w:i/>
          <w:sz w:val="24"/>
          <w:szCs w:val="24"/>
        </w:rPr>
        <w:t xml:space="preserve">.  </w:t>
      </w:r>
    </w:p>
    <w:p w:rsidR="006929B3" w:rsidRPr="00F51D48" w:rsidRDefault="008E650E" w:rsidP="00F51D48">
      <w:pPr>
        <w:spacing w:after="0" w:line="480" w:lineRule="auto"/>
        <w:rPr>
          <w:rStyle w:val="tgc"/>
          <w:rFonts w:ascii="Times New Roman" w:hAnsi="Times New Roman" w:cs="Times New Roman"/>
          <w:sz w:val="24"/>
          <w:szCs w:val="24"/>
          <w:highlight w:val="yellow"/>
        </w:rPr>
      </w:pPr>
      <w:r w:rsidRPr="00F51D48">
        <w:rPr>
          <w:rStyle w:val="tgc"/>
          <w:rFonts w:ascii="Times New Roman" w:hAnsi="Times New Roman" w:cs="Times New Roman"/>
          <w:b/>
          <w:sz w:val="24"/>
          <w:szCs w:val="24"/>
        </w:rPr>
        <w:tab/>
      </w:r>
      <w:r w:rsidR="006C2C00" w:rsidRPr="00F51D48">
        <w:rPr>
          <w:rStyle w:val="tgc"/>
          <w:rFonts w:ascii="Times New Roman" w:hAnsi="Times New Roman" w:cs="Times New Roman"/>
          <w:i/>
          <w:sz w:val="24"/>
          <w:szCs w:val="24"/>
        </w:rPr>
        <w:t>Relativism:</w:t>
      </w:r>
      <w:r w:rsidR="006C2C00" w:rsidRPr="00F51D48">
        <w:rPr>
          <w:rStyle w:val="tgc"/>
          <w:rFonts w:ascii="Times New Roman" w:hAnsi="Times New Roman" w:cs="Times New Roman"/>
          <w:b/>
          <w:sz w:val="24"/>
          <w:szCs w:val="24"/>
        </w:rPr>
        <w:t xml:space="preserve"> </w:t>
      </w:r>
      <w:r w:rsidR="006C2C00" w:rsidRPr="00F51D48">
        <w:rPr>
          <w:rStyle w:val="tgc"/>
          <w:rFonts w:ascii="Times New Roman" w:hAnsi="Times New Roman" w:cs="Times New Roman"/>
          <w:sz w:val="24"/>
          <w:szCs w:val="24"/>
        </w:rPr>
        <w:t xml:space="preserve">Relativism is defined as “the extent to which a person accepts or rejects universal moral rules” </w:t>
      </w:r>
      <w:r w:rsidR="00772B08" w:rsidRPr="00F51D48">
        <w:rPr>
          <w:rStyle w:val="tgc"/>
          <w:rFonts w:ascii="Times New Roman" w:hAnsi="Times New Roman" w:cs="Times New Roman"/>
          <w:sz w:val="24"/>
          <w:szCs w:val="24"/>
        </w:rPr>
        <w:t xml:space="preserve">when </w:t>
      </w:r>
      <w:r w:rsidR="00554173" w:rsidRPr="00F51D48">
        <w:rPr>
          <w:rStyle w:val="tgc"/>
          <w:rFonts w:ascii="Times New Roman" w:hAnsi="Times New Roman" w:cs="Times New Roman"/>
          <w:sz w:val="24"/>
          <w:szCs w:val="24"/>
        </w:rPr>
        <w:t xml:space="preserve">making </w:t>
      </w:r>
      <w:r w:rsidR="00FA2AFA" w:rsidRPr="00F51D48">
        <w:rPr>
          <w:rStyle w:val="tgc"/>
          <w:rFonts w:ascii="Times New Roman" w:hAnsi="Times New Roman" w:cs="Times New Roman"/>
          <w:sz w:val="24"/>
          <w:szCs w:val="24"/>
        </w:rPr>
        <w:t xml:space="preserve">moral decisions </w:t>
      </w:r>
      <w:r w:rsidR="006C2C00" w:rsidRPr="00F51D48">
        <w:rPr>
          <w:rStyle w:val="tgc"/>
          <w:rFonts w:ascii="Times New Roman" w:hAnsi="Times New Roman" w:cs="Times New Roman"/>
          <w:sz w:val="24"/>
          <w:szCs w:val="24"/>
        </w:rPr>
        <w:t xml:space="preserve">(Hastings </w:t>
      </w:r>
      <w:r w:rsidR="00FC154F">
        <w:rPr>
          <w:rStyle w:val="tgc"/>
          <w:rFonts w:ascii="Times New Roman" w:hAnsi="Times New Roman" w:cs="Times New Roman"/>
          <w:sz w:val="24"/>
          <w:szCs w:val="24"/>
        </w:rPr>
        <w:t>&amp;</w:t>
      </w:r>
      <w:r w:rsidR="006C2C00" w:rsidRPr="00F51D48">
        <w:rPr>
          <w:rStyle w:val="tgc"/>
          <w:rFonts w:ascii="Times New Roman" w:hAnsi="Times New Roman" w:cs="Times New Roman"/>
          <w:sz w:val="24"/>
          <w:szCs w:val="24"/>
        </w:rPr>
        <w:t xml:space="preserve"> Finegan, </w:t>
      </w:r>
      <w:r w:rsidR="00FC154F">
        <w:rPr>
          <w:rStyle w:val="tgc"/>
          <w:rFonts w:ascii="Times New Roman" w:hAnsi="Times New Roman" w:cs="Times New Roman"/>
          <w:sz w:val="24"/>
          <w:szCs w:val="24"/>
        </w:rPr>
        <w:t xml:space="preserve">2010: </w:t>
      </w:r>
      <w:r w:rsidRPr="00F51D48">
        <w:rPr>
          <w:rStyle w:val="tgc"/>
          <w:rFonts w:ascii="Times New Roman" w:hAnsi="Times New Roman" w:cs="Times New Roman"/>
          <w:sz w:val="24"/>
          <w:szCs w:val="24"/>
        </w:rPr>
        <w:t>692</w:t>
      </w:r>
      <w:r w:rsidR="006C2C00" w:rsidRPr="00F51D48">
        <w:rPr>
          <w:rStyle w:val="tgc"/>
          <w:rFonts w:ascii="Times New Roman" w:hAnsi="Times New Roman" w:cs="Times New Roman"/>
          <w:sz w:val="24"/>
          <w:szCs w:val="24"/>
        </w:rPr>
        <w:t>; Forsyt</w:t>
      </w:r>
      <w:r w:rsidR="00554173" w:rsidRPr="00F51D48">
        <w:rPr>
          <w:rStyle w:val="tgc"/>
          <w:rFonts w:ascii="Times New Roman" w:hAnsi="Times New Roman" w:cs="Times New Roman"/>
          <w:sz w:val="24"/>
          <w:szCs w:val="24"/>
        </w:rPr>
        <w:t xml:space="preserve">h, 1980).  </w:t>
      </w:r>
      <w:r w:rsidR="006929B3" w:rsidRPr="00F51D48">
        <w:rPr>
          <w:rStyle w:val="tgc"/>
          <w:rFonts w:ascii="Times New Roman" w:hAnsi="Times New Roman" w:cs="Times New Roman"/>
          <w:sz w:val="24"/>
          <w:szCs w:val="24"/>
        </w:rPr>
        <w:t>Individuals who score high on the relativism scale</w:t>
      </w:r>
      <w:r w:rsidR="00BE40E1" w:rsidRPr="00F51D48">
        <w:rPr>
          <w:rStyle w:val="tgc"/>
          <w:rFonts w:ascii="Times New Roman" w:hAnsi="Times New Roman" w:cs="Times New Roman"/>
          <w:sz w:val="24"/>
          <w:szCs w:val="24"/>
        </w:rPr>
        <w:t xml:space="preserve"> believe that “all moral standards are relative to the society and culture in which they occur” (Lee </w:t>
      </w:r>
      <w:r w:rsidR="00FC154F">
        <w:rPr>
          <w:rStyle w:val="tgc"/>
          <w:rFonts w:ascii="Times New Roman" w:hAnsi="Times New Roman" w:cs="Times New Roman"/>
          <w:sz w:val="24"/>
          <w:szCs w:val="24"/>
        </w:rPr>
        <w:t xml:space="preserve">&amp; Sirgy, 1999: </w:t>
      </w:r>
      <w:r w:rsidR="00BE40E1" w:rsidRPr="00F51D48">
        <w:rPr>
          <w:rStyle w:val="tgc"/>
          <w:rFonts w:ascii="Times New Roman" w:hAnsi="Times New Roman" w:cs="Times New Roman"/>
          <w:sz w:val="24"/>
          <w:szCs w:val="24"/>
        </w:rPr>
        <w:t xml:space="preserve">76).  They reject universal moral codes, </w:t>
      </w:r>
      <w:r w:rsidR="00E72413" w:rsidRPr="00F51D48">
        <w:rPr>
          <w:rStyle w:val="tgc"/>
          <w:rFonts w:ascii="Times New Roman" w:hAnsi="Times New Roman" w:cs="Times New Roman"/>
          <w:sz w:val="24"/>
          <w:szCs w:val="24"/>
        </w:rPr>
        <w:t>believ</w:t>
      </w:r>
      <w:r w:rsidR="00BE40E1" w:rsidRPr="00F51D48">
        <w:rPr>
          <w:rStyle w:val="tgc"/>
          <w:rFonts w:ascii="Times New Roman" w:hAnsi="Times New Roman" w:cs="Times New Roman"/>
          <w:sz w:val="24"/>
          <w:szCs w:val="24"/>
        </w:rPr>
        <w:t>ing</w:t>
      </w:r>
      <w:r w:rsidR="00E72413" w:rsidRPr="00F51D48">
        <w:rPr>
          <w:rStyle w:val="tgc"/>
          <w:rFonts w:ascii="Times New Roman" w:hAnsi="Times New Roman" w:cs="Times New Roman"/>
          <w:sz w:val="24"/>
          <w:szCs w:val="24"/>
        </w:rPr>
        <w:t xml:space="preserve"> that context matters when making ethical decisions (F</w:t>
      </w:r>
      <w:r w:rsidR="00554173" w:rsidRPr="00F51D48">
        <w:rPr>
          <w:rStyle w:val="tgc"/>
          <w:rFonts w:ascii="Times New Roman" w:hAnsi="Times New Roman" w:cs="Times New Roman"/>
          <w:sz w:val="24"/>
          <w:szCs w:val="24"/>
        </w:rPr>
        <w:t xml:space="preserve">orsyth, 1980; </w:t>
      </w:r>
      <w:r w:rsidR="004853DC" w:rsidRPr="00F51D48">
        <w:rPr>
          <w:rStyle w:val="tgc"/>
          <w:rFonts w:ascii="Times New Roman" w:hAnsi="Times New Roman" w:cs="Times New Roman"/>
          <w:sz w:val="24"/>
          <w:szCs w:val="24"/>
        </w:rPr>
        <w:t xml:space="preserve">Hastings </w:t>
      </w:r>
      <w:r w:rsidR="00FC154F">
        <w:rPr>
          <w:rStyle w:val="tgc"/>
          <w:rFonts w:ascii="Times New Roman" w:hAnsi="Times New Roman" w:cs="Times New Roman"/>
          <w:sz w:val="24"/>
          <w:szCs w:val="24"/>
        </w:rPr>
        <w:t xml:space="preserve">&amp; </w:t>
      </w:r>
      <w:r w:rsidR="004853DC" w:rsidRPr="00F51D48">
        <w:rPr>
          <w:rStyle w:val="tgc"/>
          <w:rFonts w:ascii="Times New Roman" w:hAnsi="Times New Roman" w:cs="Times New Roman"/>
          <w:sz w:val="24"/>
          <w:szCs w:val="24"/>
        </w:rPr>
        <w:t>Finnegan, 2010).</w:t>
      </w:r>
      <w:r w:rsidR="006929B3" w:rsidRPr="00F51D48">
        <w:rPr>
          <w:rStyle w:val="tgc"/>
          <w:rFonts w:ascii="Times New Roman" w:hAnsi="Times New Roman" w:cs="Times New Roman"/>
          <w:sz w:val="24"/>
          <w:szCs w:val="24"/>
        </w:rPr>
        <w:t xml:space="preserve">  </w:t>
      </w:r>
      <w:r w:rsidR="00277C2A" w:rsidRPr="00F51D48">
        <w:rPr>
          <w:rStyle w:val="tgc"/>
          <w:rFonts w:ascii="Times New Roman" w:hAnsi="Times New Roman" w:cs="Times New Roman"/>
          <w:sz w:val="24"/>
          <w:szCs w:val="24"/>
        </w:rPr>
        <w:t xml:space="preserve">Because the decision is based on the </w:t>
      </w:r>
      <w:r w:rsidR="006929B3" w:rsidRPr="00F51D48">
        <w:rPr>
          <w:rStyle w:val="tgc"/>
          <w:rFonts w:ascii="Times New Roman" w:hAnsi="Times New Roman" w:cs="Times New Roman"/>
          <w:sz w:val="24"/>
          <w:szCs w:val="24"/>
        </w:rPr>
        <w:t>context</w:t>
      </w:r>
      <w:r w:rsidR="00277C2A" w:rsidRPr="00F51D48">
        <w:rPr>
          <w:rStyle w:val="tgc"/>
          <w:rFonts w:ascii="Times New Roman" w:hAnsi="Times New Roman" w:cs="Times New Roman"/>
          <w:sz w:val="24"/>
          <w:szCs w:val="24"/>
        </w:rPr>
        <w:t>, no single set of rules or laws can be devised to</w:t>
      </w:r>
      <w:r w:rsidR="00DD0754" w:rsidRPr="00F51D48">
        <w:rPr>
          <w:rStyle w:val="tgc"/>
          <w:rFonts w:ascii="Times New Roman" w:hAnsi="Times New Roman" w:cs="Times New Roman"/>
          <w:sz w:val="24"/>
          <w:szCs w:val="24"/>
        </w:rPr>
        <w:t xml:space="preserve"> determine right and wrong</w:t>
      </w:r>
      <w:r w:rsidRPr="00F51D48">
        <w:rPr>
          <w:rStyle w:val="tgc"/>
          <w:rFonts w:ascii="Times New Roman" w:hAnsi="Times New Roman" w:cs="Times New Roman"/>
          <w:sz w:val="24"/>
          <w:szCs w:val="24"/>
        </w:rPr>
        <w:t>,</w:t>
      </w:r>
      <w:r w:rsidR="00DD0754" w:rsidRPr="00F51D48">
        <w:rPr>
          <w:rStyle w:val="tgc"/>
          <w:rFonts w:ascii="Times New Roman" w:hAnsi="Times New Roman" w:cs="Times New Roman"/>
          <w:sz w:val="24"/>
          <w:szCs w:val="24"/>
        </w:rPr>
        <w:t xml:space="preserve"> </w:t>
      </w:r>
      <w:r w:rsidR="006929B3" w:rsidRPr="00F51D48">
        <w:rPr>
          <w:rStyle w:val="tgc"/>
          <w:rFonts w:ascii="Times New Roman" w:hAnsi="Times New Roman" w:cs="Times New Roman"/>
          <w:sz w:val="24"/>
          <w:szCs w:val="24"/>
        </w:rPr>
        <w:t xml:space="preserve">but instead </w:t>
      </w:r>
      <w:r w:rsidR="00DD0754" w:rsidRPr="00F51D48">
        <w:rPr>
          <w:rStyle w:val="tgc"/>
          <w:rFonts w:ascii="Times New Roman" w:hAnsi="Times New Roman" w:cs="Times New Roman"/>
          <w:sz w:val="24"/>
          <w:szCs w:val="24"/>
        </w:rPr>
        <w:t xml:space="preserve">circumstances </w:t>
      </w:r>
      <w:r w:rsidR="006929B3" w:rsidRPr="00F51D48">
        <w:rPr>
          <w:rStyle w:val="tgc"/>
          <w:rFonts w:ascii="Times New Roman" w:hAnsi="Times New Roman" w:cs="Times New Roman"/>
          <w:sz w:val="24"/>
          <w:szCs w:val="24"/>
        </w:rPr>
        <w:t>should be weighed to</w:t>
      </w:r>
      <w:r w:rsidR="00DD0754" w:rsidRPr="00F51D48">
        <w:rPr>
          <w:rStyle w:val="tgc"/>
          <w:rFonts w:ascii="Times New Roman" w:hAnsi="Times New Roman" w:cs="Times New Roman"/>
          <w:sz w:val="24"/>
          <w:szCs w:val="24"/>
        </w:rPr>
        <w:t xml:space="preserve"> determine the morally correct decision (Lee </w:t>
      </w:r>
      <w:r w:rsidR="00FC154F">
        <w:rPr>
          <w:rStyle w:val="tgc"/>
          <w:rFonts w:ascii="Times New Roman" w:hAnsi="Times New Roman" w:cs="Times New Roman"/>
          <w:sz w:val="24"/>
          <w:szCs w:val="24"/>
        </w:rPr>
        <w:t>&amp;</w:t>
      </w:r>
      <w:r w:rsidR="00DD0754" w:rsidRPr="00F51D48">
        <w:rPr>
          <w:rStyle w:val="tgc"/>
          <w:rFonts w:ascii="Times New Roman" w:hAnsi="Times New Roman" w:cs="Times New Roman"/>
          <w:sz w:val="24"/>
          <w:szCs w:val="24"/>
        </w:rPr>
        <w:t xml:space="preserve"> Sirgy, 1999).</w:t>
      </w:r>
      <w:r w:rsidR="00066930" w:rsidRPr="00F51D48">
        <w:rPr>
          <w:rStyle w:val="tgc"/>
          <w:rFonts w:ascii="Times New Roman" w:hAnsi="Times New Roman" w:cs="Times New Roman"/>
          <w:sz w:val="24"/>
          <w:szCs w:val="24"/>
        </w:rPr>
        <w:t xml:space="preserve">  This may result in harm to some entities impacted by the decision</w:t>
      </w:r>
      <w:r w:rsidR="00F70DDD" w:rsidRPr="00F51D48">
        <w:rPr>
          <w:rStyle w:val="tgc"/>
          <w:rFonts w:ascii="Times New Roman" w:hAnsi="Times New Roman" w:cs="Times New Roman"/>
          <w:sz w:val="24"/>
          <w:szCs w:val="24"/>
        </w:rPr>
        <w:t xml:space="preserve">.  </w:t>
      </w:r>
      <w:r w:rsidR="00503855" w:rsidRPr="00F51D48">
        <w:rPr>
          <w:rStyle w:val="tgc"/>
          <w:rFonts w:ascii="Times New Roman" w:hAnsi="Times New Roman" w:cs="Times New Roman"/>
          <w:sz w:val="24"/>
          <w:szCs w:val="24"/>
        </w:rPr>
        <w:t xml:space="preserve">For </w:t>
      </w:r>
      <w:r w:rsidR="00E63299" w:rsidRPr="00F51D48">
        <w:rPr>
          <w:rStyle w:val="tgc"/>
          <w:rFonts w:ascii="Times New Roman" w:hAnsi="Times New Roman" w:cs="Times New Roman"/>
          <w:sz w:val="24"/>
          <w:szCs w:val="24"/>
        </w:rPr>
        <w:t xml:space="preserve">example, </w:t>
      </w:r>
      <w:r w:rsidR="00503855" w:rsidRPr="00F51D48">
        <w:rPr>
          <w:rStyle w:val="tgc"/>
          <w:rFonts w:ascii="Times New Roman" w:hAnsi="Times New Roman" w:cs="Times New Roman"/>
          <w:sz w:val="24"/>
          <w:szCs w:val="24"/>
        </w:rPr>
        <w:t xml:space="preserve">individuals </w:t>
      </w:r>
      <w:r w:rsidR="00E63299" w:rsidRPr="00F51D48">
        <w:rPr>
          <w:rStyle w:val="tgc"/>
          <w:rFonts w:ascii="Times New Roman" w:hAnsi="Times New Roman" w:cs="Times New Roman"/>
          <w:sz w:val="24"/>
          <w:szCs w:val="24"/>
        </w:rPr>
        <w:t xml:space="preserve">who score high on relativism </w:t>
      </w:r>
      <w:r w:rsidR="00503855" w:rsidRPr="00F51D48">
        <w:rPr>
          <w:rStyle w:val="tgc"/>
          <w:rFonts w:ascii="Times New Roman" w:hAnsi="Times New Roman" w:cs="Times New Roman"/>
          <w:sz w:val="24"/>
          <w:szCs w:val="24"/>
        </w:rPr>
        <w:t>may believe that lying to customers</w:t>
      </w:r>
      <w:r w:rsidR="002104C1" w:rsidRPr="00F51D48">
        <w:rPr>
          <w:rStyle w:val="tgc"/>
          <w:rFonts w:ascii="Times New Roman" w:hAnsi="Times New Roman" w:cs="Times New Roman"/>
          <w:sz w:val="24"/>
          <w:szCs w:val="24"/>
        </w:rPr>
        <w:t xml:space="preserve"> in pursuit of profits</w:t>
      </w:r>
      <w:r w:rsidR="00503855" w:rsidRPr="00F51D48">
        <w:rPr>
          <w:rStyle w:val="tgc"/>
          <w:rFonts w:ascii="Times New Roman" w:hAnsi="Times New Roman" w:cs="Times New Roman"/>
          <w:sz w:val="24"/>
          <w:szCs w:val="24"/>
        </w:rPr>
        <w:t xml:space="preserve"> may be appropriate </w:t>
      </w:r>
      <w:r w:rsidR="002104C1" w:rsidRPr="00F51D48">
        <w:rPr>
          <w:rStyle w:val="tgc"/>
          <w:rFonts w:ascii="Times New Roman" w:hAnsi="Times New Roman" w:cs="Times New Roman"/>
          <w:sz w:val="24"/>
          <w:szCs w:val="24"/>
        </w:rPr>
        <w:t>i</w:t>
      </w:r>
      <w:r w:rsidR="00503855" w:rsidRPr="00F51D48">
        <w:rPr>
          <w:rStyle w:val="tgc"/>
          <w:rFonts w:ascii="Times New Roman" w:hAnsi="Times New Roman" w:cs="Times New Roman"/>
          <w:sz w:val="24"/>
          <w:szCs w:val="24"/>
        </w:rPr>
        <w:t>n a business context, but not appropriate in other contexts (Neubaum et</w:t>
      </w:r>
      <w:r w:rsidR="00FC154F">
        <w:rPr>
          <w:rStyle w:val="tgc"/>
          <w:rFonts w:ascii="Times New Roman" w:hAnsi="Times New Roman" w:cs="Times New Roman"/>
          <w:sz w:val="24"/>
          <w:szCs w:val="24"/>
        </w:rPr>
        <w:t xml:space="preserve"> al.,</w:t>
      </w:r>
      <w:r w:rsidR="00503855" w:rsidRPr="00F51D48">
        <w:rPr>
          <w:rStyle w:val="tgc"/>
          <w:rFonts w:ascii="Times New Roman" w:hAnsi="Times New Roman" w:cs="Times New Roman"/>
          <w:sz w:val="24"/>
          <w:szCs w:val="24"/>
        </w:rPr>
        <w:t xml:space="preserve"> 2009).  </w:t>
      </w:r>
      <w:r w:rsidR="00066930" w:rsidRPr="00F51D48">
        <w:rPr>
          <w:rStyle w:val="tgc"/>
          <w:rFonts w:ascii="Times New Roman" w:hAnsi="Times New Roman" w:cs="Times New Roman"/>
          <w:sz w:val="24"/>
          <w:szCs w:val="24"/>
        </w:rPr>
        <w:t>Because relativism is outcome focused, it is closed aligned with teleological ethical philosophies such as utilitarianism (Forsyth, 1992; Kolodinksy et al.</w:t>
      </w:r>
      <w:r w:rsidR="007B74CF" w:rsidRPr="00F51D48">
        <w:rPr>
          <w:rStyle w:val="tgc"/>
          <w:rFonts w:ascii="Times New Roman" w:hAnsi="Times New Roman" w:cs="Times New Roman"/>
          <w:sz w:val="24"/>
          <w:szCs w:val="24"/>
        </w:rPr>
        <w:t>,</w:t>
      </w:r>
      <w:r w:rsidR="00066930" w:rsidRPr="00F51D48">
        <w:rPr>
          <w:rStyle w:val="tgc"/>
          <w:rFonts w:ascii="Times New Roman" w:hAnsi="Times New Roman" w:cs="Times New Roman"/>
          <w:sz w:val="24"/>
          <w:szCs w:val="24"/>
        </w:rPr>
        <w:t xml:space="preserve"> 2010)</w:t>
      </w:r>
    </w:p>
    <w:p w:rsidR="00503855" w:rsidRPr="00F51D48" w:rsidRDefault="00503855" w:rsidP="00F51D48">
      <w:pPr>
        <w:spacing w:after="0" w:line="480" w:lineRule="auto"/>
        <w:rPr>
          <w:rStyle w:val="tgc"/>
          <w:rFonts w:ascii="Times New Roman" w:hAnsi="Times New Roman" w:cs="Times New Roman"/>
          <w:sz w:val="24"/>
          <w:szCs w:val="24"/>
        </w:rPr>
      </w:pPr>
      <w:r w:rsidRPr="00F51D48">
        <w:rPr>
          <w:rStyle w:val="tgc"/>
          <w:rFonts w:ascii="Times New Roman" w:hAnsi="Times New Roman" w:cs="Times New Roman"/>
          <w:sz w:val="24"/>
          <w:szCs w:val="24"/>
        </w:rPr>
        <w:lastRenderedPageBreak/>
        <w:tab/>
      </w:r>
      <w:r w:rsidR="00554173" w:rsidRPr="00F51D48">
        <w:rPr>
          <w:rStyle w:val="tgc"/>
          <w:rFonts w:ascii="Times New Roman" w:hAnsi="Times New Roman" w:cs="Times New Roman"/>
          <w:sz w:val="24"/>
          <w:szCs w:val="24"/>
        </w:rPr>
        <w:t>Individuals who score low o</w:t>
      </w:r>
      <w:r w:rsidR="00B6661F" w:rsidRPr="00F51D48">
        <w:rPr>
          <w:rStyle w:val="tgc"/>
          <w:rFonts w:ascii="Times New Roman" w:hAnsi="Times New Roman" w:cs="Times New Roman"/>
          <w:sz w:val="24"/>
          <w:szCs w:val="24"/>
        </w:rPr>
        <w:t xml:space="preserve">n the relativism scale believe </w:t>
      </w:r>
      <w:r w:rsidRPr="00F51D48">
        <w:rPr>
          <w:rStyle w:val="tgc"/>
          <w:rFonts w:ascii="Times New Roman" w:hAnsi="Times New Roman" w:cs="Times New Roman"/>
          <w:sz w:val="24"/>
          <w:szCs w:val="24"/>
        </w:rPr>
        <w:t>that</w:t>
      </w:r>
      <w:r w:rsidR="00247582" w:rsidRPr="00F51D48">
        <w:rPr>
          <w:rStyle w:val="tgc"/>
          <w:rFonts w:ascii="Times New Roman" w:hAnsi="Times New Roman" w:cs="Times New Roman"/>
          <w:sz w:val="24"/>
          <w:szCs w:val="24"/>
        </w:rPr>
        <w:t xml:space="preserve"> m</w:t>
      </w:r>
      <w:r w:rsidR="00554173" w:rsidRPr="00F51D48">
        <w:rPr>
          <w:rStyle w:val="tgc"/>
          <w:rFonts w:ascii="Times New Roman" w:hAnsi="Times New Roman" w:cs="Times New Roman"/>
          <w:sz w:val="24"/>
          <w:szCs w:val="24"/>
        </w:rPr>
        <w:t>oral decision</w:t>
      </w:r>
      <w:r w:rsidR="00DD0754" w:rsidRPr="00F51D48">
        <w:rPr>
          <w:rStyle w:val="tgc"/>
          <w:rFonts w:ascii="Times New Roman" w:hAnsi="Times New Roman" w:cs="Times New Roman"/>
          <w:sz w:val="24"/>
          <w:szCs w:val="24"/>
        </w:rPr>
        <w:t xml:space="preserve">s should be </w:t>
      </w:r>
      <w:r w:rsidR="002104C1" w:rsidRPr="00F51D48">
        <w:rPr>
          <w:rStyle w:val="tgc"/>
          <w:rFonts w:ascii="Times New Roman" w:hAnsi="Times New Roman" w:cs="Times New Roman"/>
          <w:sz w:val="24"/>
          <w:szCs w:val="24"/>
        </w:rPr>
        <w:t>“</w:t>
      </w:r>
      <w:r w:rsidR="00554173" w:rsidRPr="00F51D48">
        <w:rPr>
          <w:rStyle w:val="tgc"/>
          <w:rFonts w:ascii="Times New Roman" w:hAnsi="Times New Roman" w:cs="Times New Roman"/>
          <w:sz w:val="24"/>
          <w:szCs w:val="24"/>
        </w:rPr>
        <w:t>in line with universal moral principles, norms and laws, regardless of context” (Hastings and Finegan, 2010</w:t>
      </w:r>
      <w:r w:rsidR="00FC154F">
        <w:rPr>
          <w:rStyle w:val="tgc"/>
          <w:rFonts w:ascii="Times New Roman" w:hAnsi="Times New Roman" w:cs="Times New Roman"/>
          <w:sz w:val="24"/>
          <w:szCs w:val="24"/>
        </w:rPr>
        <w:t>:</w:t>
      </w:r>
      <w:r w:rsidR="002104C1" w:rsidRPr="00F51D48">
        <w:rPr>
          <w:rStyle w:val="tgc"/>
          <w:rFonts w:ascii="Times New Roman" w:hAnsi="Times New Roman" w:cs="Times New Roman"/>
          <w:sz w:val="24"/>
          <w:szCs w:val="24"/>
        </w:rPr>
        <w:t xml:space="preserve"> </w:t>
      </w:r>
      <w:r w:rsidR="00554173" w:rsidRPr="00F51D48">
        <w:rPr>
          <w:rStyle w:val="tgc"/>
          <w:rFonts w:ascii="Times New Roman" w:hAnsi="Times New Roman" w:cs="Times New Roman"/>
          <w:sz w:val="24"/>
          <w:szCs w:val="24"/>
        </w:rPr>
        <w:t xml:space="preserve">692).  </w:t>
      </w:r>
      <w:r w:rsidRPr="00F51D48">
        <w:rPr>
          <w:rStyle w:val="tgc"/>
          <w:rFonts w:ascii="Times New Roman" w:hAnsi="Times New Roman" w:cs="Times New Roman"/>
          <w:sz w:val="24"/>
          <w:szCs w:val="24"/>
        </w:rPr>
        <w:t xml:space="preserve">Therefore, non-relativistic </w:t>
      </w:r>
      <w:r w:rsidR="00B6661F" w:rsidRPr="00F51D48">
        <w:rPr>
          <w:rStyle w:val="tgc"/>
          <w:rFonts w:ascii="Times New Roman" w:hAnsi="Times New Roman" w:cs="Times New Roman"/>
          <w:sz w:val="24"/>
          <w:szCs w:val="24"/>
        </w:rPr>
        <w:t xml:space="preserve">individuals </w:t>
      </w:r>
      <w:r w:rsidRPr="00F51D48">
        <w:rPr>
          <w:rStyle w:val="tgc"/>
          <w:rFonts w:ascii="Times New Roman" w:hAnsi="Times New Roman" w:cs="Times New Roman"/>
          <w:sz w:val="24"/>
          <w:szCs w:val="24"/>
        </w:rPr>
        <w:t>would believe lying is always wrong even if it meant telling the truth would damage the organization or someone within the organization (Neubaum et al., 2009).</w:t>
      </w:r>
    </w:p>
    <w:p w:rsidR="00E63299" w:rsidRPr="00F51D48" w:rsidRDefault="00066930" w:rsidP="00F51D48">
      <w:pPr>
        <w:spacing w:after="0" w:line="480" w:lineRule="auto"/>
        <w:rPr>
          <w:rStyle w:val="tgc"/>
          <w:rFonts w:ascii="Times New Roman" w:hAnsi="Times New Roman" w:cs="Times New Roman"/>
          <w:sz w:val="24"/>
          <w:szCs w:val="24"/>
        </w:rPr>
      </w:pPr>
      <w:r w:rsidRPr="00F51D48">
        <w:rPr>
          <w:rStyle w:val="tgc"/>
          <w:rFonts w:ascii="Times New Roman" w:hAnsi="Times New Roman" w:cs="Times New Roman"/>
          <w:sz w:val="24"/>
          <w:szCs w:val="24"/>
        </w:rPr>
        <w:tab/>
      </w:r>
      <w:r w:rsidR="0089583E" w:rsidRPr="00F51D48">
        <w:rPr>
          <w:rStyle w:val="tgc"/>
          <w:rFonts w:ascii="Times New Roman" w:hAnsi="Times New Roman" w:cs="Times New Roman"/>
          <w:sz w:val="24"/>
          <w:szCs w:val="24"/>
        </w:rPr>
        <w:t>Research shows that relativism is negatively related to</w:t>
      </w:r>
      <w:r w:rsidR="00995B4F" w:rsidRPr="00F51D48">
        <w:rPr>
          <w:rStyle w:val="tgc"/>
          <w:rFonts w:ascii="Times New Roman" w:hAnsi="Times New Roman" w:cs="Times New Roman"/>
          <w:sz w:val="24"/>
          <w:szCs w:val="24"/>
        </w:rPr>
        <w:t xml:space="preserve"> individuals’ views of </w:t>
      </w:r>
      <w:r w:rsidR="0089583E" w:rsidRPr="00F51D48">
        <w:rPr>
          <w:rStyle w:val="tgc"/>
          <w:rFonts w:ascii="Times New Roman" w:hAnsi="Times New Roman" w:cs="Times New Roman"/>
          <w:sz w:val="24"/>
          <w:szCs w:val="24"/>
        </w:rPr>
        <w:t>CSR (</w:t>
      </w:r>
      <w:r w:rsidR="007101D7" w:rsidRPr="00F51D48">
        <w:rPr>
          <w:rStyle w:val="tgc"/>
          <w:rFonts w:ascii="Times New Roman" w:hAnsi="Times New Roman" w:cs="Times New Roman"/>
          <w:sz w:val="24"/>
          <w:szCs w:val="24"/>
        </w:rPr>
        <w:t xml:space="preserve">e.g. </w:t>
      </w:r>
      <w:r w:rsidR="007B74CF" w:rsidRPr="00F51D48">
        <w:rPr>
          <w:rStyle w:val="tgc"/>
          <w:rFonts w:ascii="Times New Roman" w:hAnsi="Times New Roman" w:cs="Times New Roman"/>
          <w:sz w:val="24"/>
          <w:szCs w:val="24"/>
        </w:rPr>
        <w:t xml:space="preserve">Kolodinsky et al., 2010; </w:t>
      </w:r>
      <w:r w:rsidR="00995B4F" w:rsidRPr="00F51D48">
        <w:rPr>
          <w:rStyle w:val="tgc"/>
          <w:rFonts w:ascii="Times New Roman" w:hAnsi="Times New Roman" w:cs="Times New Roman"/>
          <w:sz w:val="24"/>
          <w:szCs w:val="24"/>
        </w:rPr>
        <w:t xml:space="preserve">Singhapakdi et al., 1996; </w:t>
      </w:r>
      <w:r w:rsidR="00DB25C5" w:rsidRPr="00F51D48">
        <w:rPr>
          <w:rStyle w:val="tgc"/>
          <w:rFonts w:ascii="Times New Roman" w:hAnsi="Times New Roman" w:cs="Times New Roman"/>
          <w:sz w:val="24"/>
          <w:szCs w:val="24"/>
        </w:rPr>
        <w:t xml:space="preserve">Tandon et al., 2011; </w:t>
      </w:r>
      <w:r w:rsidR="002E5B82" w:rsidRPr="00F51D48">
        <w:rPr>
          <w:rStyle w:val="tgc"/>
          <w:rFonts w:ascii="Times New Roman" w:hAnsi="Times New Roman" w:cs="Times New Roman"/>
          <w:sz w:val="24"/>
          <w:szCs w:val="24"/>
        </w:rPr>
        <w:t xml:space="preserve">Vitell </w:t>
      </w:r>
      <w:r w:rsidR="00FC154F">
        <w:rPr>
          <w:rStyle w:val="tgc"/>
          <w:rFonts w:ascii="Times New Roman" w:hAnsi="Times New Roman" w:cs="Times New Roman"/>
          <w:sz w:val="24"/>
          <w:szCs w:val="24"/>
        </w:rPr>
        <w:t>&amp;</w:t>
      </w:r>
      <w:r w:rsidR="002E5B82" w:rsidRPr="00F51D48">
        <w:rPr>
          <w:rStyle w:val="tgc"/>
          <w:rFonts w:ascii="Times New Roman" w:hAnsi="Times New Roman" w:cs="Times New Roman"/>
          <w:sz w:val="24"/>
          <w:szCs w:val="24"/>
        </w:rPr>
        <w:t xml:space="preserve"> Paolillo, 2004).</w:t>
      </w:r>
      <w:r w:rsidR="00F22E93" w:rsidRPr="00F51D48">
        <w:rPr>
          <w:rStyle w:val="tgc"/>
          <w:rFonts w:ascii="Times New Roman" w:hAnsi="Times New Roman" w:cs="Times New Roman"/>
          <w:sz w:val="24"/>
          <w:szCs w:val="24"/>
        </w:rPr>
        <w:t xml:space="preserve"> </w:t>
      </w:r>
      <w:r w:rsidR="00E63299" w:rsidRPr="00F51D48">
        <w:rPr>
          <w:rStyle w:val="tgc"/>
          <w:rFonts w:ascii="Times New Roman" w:hAnsi="Times New Roman" w:cs="Times New Roman"/>
          <w:sz w:val="24"/>
          <w:szCs w:val="24"/>
        </w:rPr>
        <w:t xml:space="preserve"> Because </w:t>
      </w:r>
      <w:r w:rsidR="00063D39" w:rsidRPr="00F51D48">
        <w:rPr>
          <w:rStyle w:val="tgc"/>
          <w:rFonts w:ascii="Times New Roman" w:hAnsi="Times New Roman" w:cs="Times New Roman"/>
          <w:sz w:val="24"/>
          <w:szCs w:val="24"/>
        </w:rPr>
        <w:t xml:space="preserve">individuals </w:t>
      </w:r>
      <w:r w:rsidR="00E63299" w:rsidRPr="00F51D48">
        <w:rPr>
          <w:rStyle w:val="tgc"/>
          <w:rFonts w:ascii="Times New Roman" w:hAnsi="Times New Roman" w:cs="Times New Roman"/>
          <w:sz w:val="24"/>
          <w:szCs w:val="24"/>
        </w:rPr>
        <w:t xml:space="preserve">who score high on the relativism scale </w:t>
      </w:r>
      <w:r w:rsidR="00063D39" w:rsidRPr="00F51D48">
        <w:rPr>
          <w:rStyle w:val="tgc"/>
          <w:rFonts w:ascii="Times New Roman" w:hAnsi="Times New Roman" w:cs="Times New Roman"/>
          <w:sz w:val="24"/>
          <w:szCs w:val="24"/>
        </w:rPr>
        <w:t>reject universal moral rules and principles they are likely to reject the primary moral principle that underlies the stakeholder view, that firms have a moral duty to ensure the welfare of all of their stakeholders.</w:t>
      </w:r>
      <w:r w:rsidR="00FF1A9D" w:rsidRPr="00F51D48">
        <w:rPr>
          <w:rStyle w:val="tgc"/>
          <w:rFonts w:ascii="Times New Roman" w:hAnsi="Times New Roman" w:cs="Times New Roman"/>
          <w:sz w:val="24"/>
          <w:szCs w:val="24"/>
        </w:rPr>
        <w:t xml:space="preserve">  Because these individuals believe that circumstances should be weighed in making a moral decision, some stakeholders may be on the losing end of this equation. </w:t>
      </w:r>
      <w:r w:rsidR="00DB25C5" w:rsidRPr="00F51D48">
        <w:rPr>
          <w:rStyle w:val="tgc"/>
          <w:rFonts w:ascii="Times New Roman" w:hAnsi="Times New Roman" w:cs="Times New Roman"/>
          <w:sz w:val="24"/>
          <w:szCs w:val="24"/>
        </w:rPr>
        <w:t xml:space="preserve">Thus, taking a course in CSR likely will not change the views </w:t>
      </w:r>
      <w:r w:rsidR="00AE332C" w:rsidRPr="00F51D48">
        <w:rPr>
          <w:rStyle w:val="tgc"/>
          <w:rFonts w:ascii="Times New Roman" w:hAnsi="Times New Roman" w:cs="Times New Roman"/>
          <w:sz w:val="24"/>
          <w:szCs w:val="24"/>
        </w:rPr>
        <w:t xml:space="preserve">that individuals’ who score high on the relativism scale have toward CSR.   </w:t>
      </w:r>
      <w:r w:rsidR="00DB25C5" w:rsidRPr="00F51D48">
        <w:rPr>
          <w:rStyle w:val="tgc"/>
          <w:rFonts w:ascii="Times New Roman" w:hAnsi="Times New Roman" w:cs="Times New Roman"/>
          <w:sz w:val="24"/>
          <w:szCs w:val="24"/>
        </w:rPr>
        <w:t xml:space="preserve">  </w:t>
      </w:r>
    </w:p>
    <w:p w:rsidR="0089583E" w:rsidRPr="00F51D48" w:rsidRDefault="00AE332C" w:rsidP="00F51D48">
      <w:pPr>
        <w:spacing w:after="0" w:line="480" w:lineRule="auto"/>
        <w:rPr>
          <w:rStyle w:val="tgc"/>
          <w:rFonts w:ascii="Times New Roman" w:hAnsi="Times New Roman" w:cs="Times New Roman"/>
          <w:sz w:val="24"/>
          <w:szCs w:val="24"/>
          <w:highlight w:val="yellow"/>
        </w:rPr>
      </w:pPr>
      <w:r w:rsidRPr="00F51D48">
        <w:rPr>
          <w:rStyle w:val="tgc"/>
          <w:rFonts w:ascii="Times New Roman" w:hAnsi="Times New Roman" w:cs="Times New Roman"/>
          <w:sz w:val="24"/>
          <w:szCs w:val="24"/>
        </w:rPr>
        <w:tab/>
      </w:r>
      <w:r w:rsidR="005673DA" w:rsidRPr="00F51D48">
        <w:rPr>
          <w:rStyle w:val="tgc"/>
          <w:rFonts w:ascii="Times New Roman" w:hAnsi="Times New Roman" w:cs="Times New Roman"/>
          <w:sz w:val="24"/>
          <w:szCs w:val="24"/>
        </w:rPr>
        <w:t>However, i</w:t>
      </w:r>
      <w:r w:rsidR="00995B4F" w:rsidRPr="00F51D48">
        <w:rPr>
          <w:rStyle w:val="tgc"/>
          <w:rFonts w:ascii="Times New Roman" w:hAnsi="Times New Roman" w:cs="Times New Roman"/>
          <w:sz w:val="24"/>
          <w:szCs w:val="24"/>
        </w:rPr>
        <w:t>ndividuals who score lower on the relativis</w:t>
      </w:r>
      <w:r w:rsidR="00382907" w:rsidRPr="00F51D48">
        <w:rPr>
          <w:rStyle w:val="tgc"/>
          <w:rFonts w:ascii="Times New Roman" w:hAnsi="Times New Roman" w:cs="Times New Roman"/>
          <w:sz w:val="24"/>
          <w:szCs w:val="24"/>
        </w:rPr>
        <w:t>m</w:t>
      </w:r>
      <w:r w:rsidR="00995B4F" w:rsidRPr="00F51D48">
        <w:rPr>
          <w:rStyle w:val="tgc"/>
          <w:rFonts w:ascii="Times New Roman" w:hAnsi="Times New Roman" w:cs="Times New Roman"/>
          <w:sz w:val="24"/>
          <w:szCs w:val="24"/>
        </w:rPr>
        <w:t xml:space="preserve"> scale should be predisposed </w:t>
      </w:r>
      <w:r w:rsidR="00F209EB" w:rsidRPr="00F51D48">
        <w:rPr>
          <w:rStyle w:val="tgc"/>
          <w:rFonts w:ascii="Times New Roman" w:hAnsi="Times New Roman" w:cs="Times New Roman"/>
          <w:sz w:val="24"/>
          <w:szCs w:val="24"/>
        </w:rPr>
        <w:t xml:space="preserve">to have a favorable view of CSR given that they believe in universal moral principles, regardless of context.  Thus they are likely to believe giving favorable treatment to shareholders at the expense of all stakeholders would mean that moral decisions would be made based on contest not universal moral principles.  </w:t>
      </w:r>
    </w:p>
    <w:p w:rsidR="00E92C7B" w:rsidRPr="00F51D48" w:rsidRDefault="00E92C7B" w:rsidP="00F51D48">
      <w:pPr>
        <w:tabs>
          <w:tab w:val="left" w:pos="4771"/>
        </w:tabs>
        <w:spacing w:after="0" w:line="480" w:lineRule="auto"/>
        <w:rPr>
          <w:rStyle w:val="tgc"/>
          <w:rFonts w:ascii="Times New Roman" w:hAnsi="Times New Roman" w:cs="Times New Roman"/>
          <w:sz w:val="24"/>
          <w:szCs w:val="24"/>
        </w:rPr>
      </w:pPr>
      <w:r w:rsidRPr="00F51D48">
        <w:rPr>
          <w:rStyle w:val="tgc"/>
          <w:rFonts w:ascii="Times New Roman" w:hAnsi="Times New Roman" w:cs="Times New Roman"/>
          <w:sz w:val="24"/>
          <w:szCs w:val="24"/>
        </w:rPr>
        <w:t>Based on the foregoing, it is hypothesized that:</w:t>
      </w:r>
      <w:r w:rsidRPr="00F51D48">
        <w:rPr>
          <w:rStyle w:val="tgc"/>
          <w:rFonts w:ascii="Times New Roman" w:hAnsi="Times New Roman" w:cs="Times New Roman"/>
          <w:sz w:val="24"/>
          <w:szCs w:val="24"/>
        </w:rPr>
        <w:tab/>
      </w:r>
    </w:p>
    <w:p w:rsidR="00F51D48" w:rsidRPr="00634F90" w:rsidRDefault="00A130A7" w:rsidP="00634F90">
      <w:pPr>
        <w:spacing w:after="0" w:line="480" w:lineRule="auto"/>
        <w:ind w:left="720" w:right="720"/>
        <w:rPr>
          <w:rFonts w:ascii="Times New Roman" w:hAnsi="Times New Roman" w:cs="Times New Roman"/>
          <w:i/>
          <w:sz w:val="24"/>
          <w:szCs w:val="24"/>
        </w:rPr>
      </w:pPr>
      <w:r w:rsidRPr="00634F90">
        <w:rPr>
          <w:rStyle w:val="tgc"/>
          <w:rFonts w:ascii="Times New Roman" w:hAnsi="Times New Roman" w:cs="Times New Roman"/>
          <w:i/>
          <w:sz w:val="24"/>
          <w:szCs w:val="24"/>
        </w:rPr>
        <w:t>H</w:t>
      </w:r>
      <w:r w:rsidR="00634F90" w:rsidRPr="00634F90">
        <w:rPr>
          <w:rStyle w:val="tgc"/>
          <w:rFonts w:ascii="Times New Roman" w:hAnsi="Times New Roman" w:cs="Times New Roman"/>
          <w:i/>
          <w:sz w:val="24"/>
          <w:szCs w:val="24"/>
        </w:rPr>
        <w:t xml:space="preserve">ypothesis </w:t>
      </w:r>
      <w:r w:rsidRPr="00634F90">
        <w:rPr>
          <w:rStyle w:val="tgc"/>
          <w:rFonts w:ascii="Times New Roman" w:hAnsi="Times New Roman" w:cs="Times New Roman"/>
          <w:i/>
          <w:sz w:val="24"/>
          <w:szCs w:val="24"/>
        </w:rPr>
        <w:t>3</w:t>
      </w:r>
      <w:r w:rsidR="00882855" w:rsidRPr="00634F90">
        <w:rPr>
          <w:rStyle w:val="tgc"/>
          <w:rFonts w:ascii="Times New Roman" w:hAnsi="Times New Roman" w:cs="Times New Roman"/>
          <w:i/>
          <w:sz w:val="24"/>
          <w:szCs w:val="24"/>
        </w:rPr>
        <w:t xml:space="preserve">:  </w:t>
      </w:r>
      <w:r w:rsidR="009554FD" w:rsidRPr="00634F90">
        <w:rPr>
          <w:rFonts w:ascii="Times New Roman" w:hAnsi="Times New Roman" w:cs="Times New Roman"/>
          <w:i/>
          <w:sz w:val="24"/>
          <w:szCs w:val="24"/>
        </w:rPr>
        <w:t>Students with low relativism</w:t>
      </w:r>
      <w:r w:rsidR="00F51D48" w:rsidRPr="00634F90">
        <w:rPr>
          <w:rFonts w:ascii="Times New Roman" w:hAnsi="Times New Roman" w:cs="Times New Roman"/>
          <w:i/>
          <w:sz w:val="24"/>
          <w:szCs w:val="24"/>
        </w:rPr>
        <w:t xml:space="preserve"> </w:t>
      </w:r>
      <w:r w:rsidR="009554FD" w:rsidRPr="00634F90">
        <w:rPr>
          <w:rFonts w:ascii="Times New Roman" w:hAnsi="Times New Roman" w:cs="Times New Roman"/>
          <w:i/>
          <w:sz w:val="24"/>
          <w:szCs w:val="24"/>
        </w:rPr>
        <w:t xml:space="preserve">who are also </w:t>
      </w:r>
      <w:r w:rsidR="00F51D48" w:rsidRPr="00634F90">
        <w:rPr>
          <w:rFonts w:ascii="Times New Roman" w:hAnsi="Times New Roman" w:cs="Times New Roman"/>
          <w:i/>
          <w:sz w:val="24"/>
          <w:szCs w:val="24"/>
        </w:rPr>
        <w:t xml:space="preserve">in the Conventional level of CMD will experience a more positive change in attitudes toward CSR as a result of taking a required CSR course.  </w:t>
      </w:r>
    </w:p>
    <w:p w:rsidR="00720068" w:rsidRPr="00F51D48" w:rsidRDefault="00634F90" w:rsidP="00634F90">
      <w:pPr>
        <w:spacing w:after="0" w:line="480" w:lineRule="auto"/>
        <w:jc w:val="center"/>
        <w:rPr>
          <w:rStyle w:val="tgc"/>
          <w:rFonts w:ascii="Times New Roman" w:hAnsi="Times New Roman" w:cs="Times New Roman"/>
          <w:b/>
          <w:sz w:val="24"/>
          <w:szCs w:val="24"/>
        </w:rPr>
      </w:pPr>
      <w:r>
        <w:rPr>
          <w:rStyle w:val="tgc"/>
          <w:rFonts w:ascii="Times New Roman" w:hAnsi="Times New Roman" w:cs="Times New Roman"/>
          <w:b/>
          <w:sz w:val="24"/>
          <w:szCs w:val="24"/>
        </w:rPr>
        <w:lastRenderedPageBreak/>
        <w:t>METHODS</w:t>
      </w:r>
    </w:p>
    <w:p w:rsidR="00185C4F" w:rsidRPr="00634F90" w:rsidRDefault="00185C4F" w:rsidP="00F51D48">
      <w:pPr>
        <w:spacing w:after="0" w:line="480" w:lineRule="auto"/>
        <w:rPr>
          <w:rStyle w:val="tgc"/>
          <w:rFonts w:ascii="Times New Roman" w:hAnsi="Times New Roman" w:cs="Times New Roman"/>
          <w:b/>
          <w:sz w:val="24"/>
          <w:szCs w:val="24"/>
        </w:rPr>
      </w:pPr>
      <w:r w:rsidRPr="00634F90">
        <w:rPr>
          <w:rStyle w:val="tgc"/>
          <w:rFonts w:ascii="Times New Roman" w:hAnsi="Times New Roman" w:cs="Times New Roman"/>
          <w:b/>
          <w:sz w:val="24"/>
          <w:szCs w:val="24"/>
        </w:rPr>
        <w:t>Sample</w:t>
      </w:r>
      <w:r w:rsidR="00A46216" w:rsidRPr="00634F90">
        <w:rPr>
          <w:rStyle w:val="tgc"/>
          <w:rFonts w:ascii="Times New Roman" w:hAnsi="Times New Roman" w:cs="Times New Roman"/>
          <w:b/>
          <w:sz w:val="24"/>
          <w:szCs w:val="24"/>
        </w:rPr>
        <w:t xml:space="preserve"> &amp; Survey Administration</w:t>
      </w:r>
    </w:p>
    <w:p w:rsidR="00104401" w:rsidRPr="00F51D48" w:rsidRDefault="00185C4F" w:rsidP="00F51D48">
      <w:pPr>
        <w:spacing w:after="0" w:line="480" w:lineRule="auto"/>
        <w:rPr>
          <w:rStyle w:val="tgc"/>
          <w:rFonts w:ascii="Times New Roman" w:hAnsi="Times New Roman" w:cs="Times New Roman"/>
          <w:sz w:val="24"/>
          <w:szCs w:val="24"/>
        </w:rPr>
      </w:pPr>
      <w:r w:rsidRPr="00F51D48">
        <w:rPr>
          <w:rStyle w:val="tgc"/>
          <w:rFonts w:ascii="Times New Roman" w:hAnsi="Times New Roman" w:cs="Times New Roman"/>
          <w:sz w:val="24"/>
          <w:szCs w:val="24"/>
        </w:rPr>
        <w:tab/>
        <w:t>Our sample consisted of students taking a required CSR cou</w:t>
      </w:r>
      <w:r w:rsidR="00A46216" w:rsidRPr="00F51D48">
        <w:rPr>
          <w:rStyle w:val="tgc"/>
          <w:rFonts w:ascii="Times New Roman" w:hAnsi="Times New Roman" w:cs="Times New Roman"/>
          <w:sz w:val="24"/>
          <w:szCs w:val="24"/>
        </w:rPr>
        <w:t xml:space="preserve">rse in the business school at a regional campus of a large, Midwestern US, public university.  </w:t>
      </w:r>
      <w:r w:rsidR="00104401" w:rsidRPr="00F51D48">
        <w:rPr>
          <w:rStyle w:val="tgc"/>
          <w:rFonts w:ascii="Times New Roman" w:hAnsi="Times New Roman" w:cs="Times New Roman"/>
          <w:sz w:val="24"/>
          <w:szCs w:val="24"/>
        </w:rPr>
        <w:t xml:space="preserve">The CSR course is required in </w:t>
      </w:r>
      <w:r w:rsidR="00BA4783" w:rsidRPr="00F51D48">
        <w:rPr>
          <w:rStyle w:val="tgc"/>
          <w:rFonts w:ascii="Times New Roman" w:hAnsi="Times New Roman" w:cs="Times New Roman"/>
          <w:sz w:val="24"/>
          <w:szCs w:val="24"/>
        </w:rPr>
        <w:t xml:space="preserve">both </w:t>
      </w:r>
      <w:r w:rsidR="00104401" w:rsidRPr="00F51D48">
        <w:rPr>
          <w:rStyle w:val="tgc"/>
          <w:rFonts w:ascii="Times New Roman" w:hAnsi="Times New Roman" w:cs="Times New Roman"/>
          <w:sz w:val="24"/>
          <w:szCs w:val="24"/>
        </w:rPr>
        <w:t xml:space="preserve">the Bachelor of </w:t>
      </w:r>
      <w:r w:rsidR="00A46216" w:rsidRPr="00F51D48">
        <w:rPr>
          <w:rStyle w:val="tgc"/>
          <w:rFonts w:ascii="Times New Roman" w:hAnsi="Times New Roman" w:cs="Times New Roman"/>
          <w:sz w:val="24"/>
          <w:szCs w:val="24"/>
        </w:rPr>
        <w:t xml:space="preserve">Business </w:t>
      </w:r>
      <w:r w:rsidR="00BA4783" w:rsidRPr="00F51D48">
        <w:rPr>
          <w:rStyle w:val="tgc"/>
          <w:rFonts w:ascii="Times New Roman" w:hAnsi="Times New Roman" w:cs="Times New Roman"/>
          <w:sz w:val="24"/>
          <w:szCs w:val="24"/>
        </w:rPr>
        <w:t>Administration (BBA) and Master of Business Administration (MBA) programs</w:t>
      </w:r>
      <w:r w:rsidR="00A46216" w:rsidRPr="00F51D48">
        <w:rPr>
          <w:rStyle w:val="tgc"/>
          <w:rFonts w:ascii="Times New Roman" w:hAnsi="Times New Roman" w:cs="Times New Roman"/>
          <w:sz w:val="24"/>
          <w:szCs w:val="24"/>
        </w:rPr>
        <w:t xml:space="preserve">, thus all undergraduate business students </w:t>
      </w:r>
      <w:r w:rsidR="00BA4783" w:rsidRPr="00F51D48">
        <w:rPr>
          <w:rStyle w:val="tgc"/>
          <w:rFonts w:ascii="Times New Roman" w:hAnsi="Times New Roman" w:cs="Times New Roman"/>
          <w:sz w:val="24"/>
          <w:szCs w:val="24"/>
        </w:rPr>
        <w:t xml:space="preserve">and MBA students </w:t>
      </w:r>
      <w:r w:rsidR="00A46216" w:rsidRPr="00F51D48">
        <w:rPr>
          <w:rStyle w:val="tgc"/>
          <w:rFonts w:ascii="Times New Roman" w:hAnsi="Times New Roman" w:cs="Times New Roman"/>
          <w:sz w:val="24"/>
          <w:szCs w:val="24"/>
        </w:rPr>
        <w:t>must take it</w:t>
      </w:r>
      <w:r w:rsidR="00104401" w:rsidRPr="00F51D48">
        <w:rPr>
          <w:rStyle w:val="tgc"/>
          <w:rFonts w:ascii="Times New Roman" w:hAnsi="Times New Roman" w:cs="Times New Roman"/>
          <w:sz w:val="24"/>
          <w:szCs w:val="24"/>
        </w:rPr>
        <w:t>.  Enrollment</w:t>
      </w:r>
      <w:r w:rsidR="00BA4783" w:rsidRPr="00F51D48">
        <w:rPr>
          <w:rStyle w:val="tgc"/>
          <w:rFonts w:ascii="Times New Roman" w:hAnsi="Times New Roman" w:cs="Times New Roman"/>
          <w:sz w:val="24"/>
          <w:szCs w:val="24"/>
        </w:rPr>
        <w:t xml:space="preserve"> in the undergraduate CSR course</w:t>
      </w:r>
      <w:r w:rsidR="00104401" w:rsidRPr="00F51D48">
        <w:rPr>
          <w:rStyle w:val="tgc"/>
          <w:rFonts w:ascii="Times New Roman" w:hAnsi="Times New Roman" w:cs="Times New Roman"/>
          <w:sz w:val="24"/>
          <w:szCs w:val="24"/>
        </w:rPr>
        <w:t xml:space="preserve"> is limited to senior students.</w:t>
      </w:r>
    </w:p>
    <w:p w:rsidR="00185C4F" w:rsidRPr="00F51D48" w:rsidRDefault="00BA4783" w:rsidP="00F51D48">
      <w:pPr>
        <w:spacing w:after="0" w:line="480" w:lineRule="auto"/>
        <w:rPr>
          <w:rStyle w:val="tgc"/>
          <w:rFonts w:ascii="Times New Roman" w:hAnsi="Times New Roman" w:cs="Times New Roman"/>
          <w:b/>
          <w:sz w:val="24"/>
          <w:szCs w:val="24"/>
        </w:rPr>
      </w:pPr>
      <w:r w:rsidRPr="00F51D48">
        <w:rPr>
          <w:rStyle w:val="tgc"/>
          <w:rFonts w:ascii="Times New Roman" w:hAnsi="Times New Roman" w:cs="Times New Roman"/>
          <w:sz w:val="24"/>
          <w:szCs w:val="24"/>
        </w:rPr>
        <w:tab/>
        <w:t>Surveys were used to collect the variables described below.  The surveys were administered at the beginning and the end of the semester (first and last week) to capture attitudes to CSR before and after the intervention (taking the CSR course).  Students were awarded extra credit points for completing both surveys, which were administered online using the Qualtrics platform.  A total of 56 students completed both surveys.</w:t>
      </w:r>
    </w:p>
    <w:p w:rsidR="00104401" w:rsidRPr="00634F90" w:rsidRDefault="00A46216" w:rsidP="00F51D48">
      <w:pPr>
        <w:spacing w:after="0" w:line="480" w:lineRule="auto"/>
        <w:rPr>
          <w:rStyle w:val="tgc"/>
          <w:rFonts w:ascii="Times New Roman" w:hAnsi="Times New Roman" w:cs="Times New Roman"/>
          <w:b/>
          <w:sz w:val="24"/>
          <w:szCs w:val="24"/>
        </w:rPr>
      </w:pPr>
      <w:r w:rsidRPr="00634F90">
        <w:rPr>
          <w:rStyle w:val="tgc"/>
          <w:rFonts w:ascii="Times New Roman" w:hAnsi="Times New Roman" w:cs="Times New Roman"/>
          <w:b/>
          <w:sz w:val="24"/>
          <w:szCs w:val="24"/>
        </w:rPr>
        <w:t xml:space="preserve">Dependent Variable: </w:t>
      </w:r>
      <w:r w:rsidR="002A3695" w:rsidRPr="00634F90">
        <w:rPr>
          <w:rStyle w:val="tgc"/>
          <w:rFonts w:ascii="Times New Roman" w:hAnsi="Times New Roman" w:cs="Times New Roman"/>
          <w:b/>
          <w:sz w:val="24"/>
          <w:szCs w:val="24"/>
        </w:rPr>
        <w:t>Attitudes t</w:t>
      </w:r>
      <w:r w:rsidR="00C65AEB" w:rsidRPr="00634F90">
        <w:rPr>
          <w:rStyle w:val="tgc"/>
          <w:rFonts w:ascii="Times New Roman" w:hAnsi="Times New Roman" w:cs="Times New Roman"/>
          <w:b/>
          <w:sz w:val="24"/>
          <w:szCs w:val="24"/>
        </w:rPr>
        <w:t xml:space="preserve">oward CSR  </w:t>
      </w:r>
    </w:p>
    <w:p w:rsidR="00123E3B" w:rsidRPr="00F51D48" w:rsidRDefault="00104401" w:rsidP="00F51D48">
      <w:pPr>
        <w:spacing w:after="0" w:line="480" w:lineRule="auto"/>
        <w:rPr>
          <w:rStyle w:val="tgc"/>
          <w:rFonts w:ascii="Times New Roman" w:hAnsi="Times New Roman" w:cs="Times New Roman"/>
          <w:sz w:val="24"/>
          <w:szCs w:val="24"/>
        </w:rPr>
      </w:pPr>
      <w:r w:rsidRPr="00F51D48">
        <w:rPr>
          <w:rStyle w:val="tgc"/>
          <w:rFonts w:ascii="Times New Roman" w:hAnsi="Times New Roman" w:cs="Times New Roman"/>
          <w:b/>
          <w:sz w:val="24"/>
          <w:szCs w:val="24"/>
        </w:rPr>
        <w:tab/>
      </w:r>
      <w:r w:rsidR="00C65AEB" w:rsidRPr="00F51D48">
        <w:rPr>
          <w:rStyle w:val="tgc"/>
          <w:rFonts w:ascii="Times New Roman" w:hAnsi="Times New Roman" w:cs="Times New Roman"/>
          <w:sz w:val="24"/>
          <w:szCs w:val="24"/>
        </w:rPr>
        <w:t>The Perceived Role of Ethics and Social Responsibility scale (PRESOR)</w:t>
      </w:r>
      <w:r w:rsidR="00E24CC8" w:rsidRPr="00F51D48">
        <w:rPr>
          <w:rStyle w:val="tgc"/>
          <w:rFonts w:ascii="Times New Roman" w:hAnsi="Times New Roman" w:cs="Times New Roman"/>
          <w:sz w:val="24"/>
          <w:szCs w:val="24"/>
        </w:rPr>
        <w:t xml:space="preserve"> developed by Singhapakdi et al., (1996) was utilized to measure student attitudes toward CSR.</w:t>
      </w:r>
      <w:r w:rsidR="006E6AFA" w:rsidRPr="00F51D48">
        <w:rPr>
          <w:rStyle w:val="tgc"/>
          <w:rFonts w:ascii="Times New Roman" w:hAnsi="Times New Roman" w:cs="Times New Roman"/>
          <w:sz w:val="24"/>
          <w:szCs w:val="24"/>
        </w:rPr>
        <w:t xml:space="preserve"> </w:t>
      </w:r>
      <w:r w:rsidR="00E24CC8" w:rsidRPr="00F51D48">
        <w:rPr>
          <w:rStyle w:val="tgc"/>
          <w:rFonts w:ascii="Times New Roman" w:hAnsi="Times New Roman" w:cs="Times New Roman"/>
          <w:sz w:val="24"/>
          <w:szCs w:val="24"/>
        </w:rPr>
        <w:t xml:space="preserve">  </w:t>
      </w:r>
      <w:r w:rsidR="006E6AFA" w:rsidRPr="00F51D48">
        <w:rPr>
          <w:rStyle w:val="tgc"/>
          <w:rFonts w:ascii="Times New Roman" w:hAnsi="Times New Roman" w:cs="Times New Roman"/>
          <w:sz w:val="24"/>
          <w:szCs w:val="24"/>
        </w:rPr>
        <w:t>During the first and last week of the CSR class, students completed the PRESOR scale</w:t>
      </w:r>
      <w:r w:rsidR="00134D12" w:rsidRPr="00F51D48">
        <w:rPr>
          <w:rStyle w:val="tgc"/>
          <w:rFonts w:ascii="Times New Roman" w:hAnsi="Times New Roman" w:cs="Times New Roman"/>
          <w:sz w:val="24"/>
          <w:szCs w:val="24"/>
        </w:rPr>
        <w:t xml:space="preserve">. </w:t>
      </w:r>
      <w:r w:rsidR="006E6AFA" w:rsidRPr="00F51D48">
        <w:rPr>
          <w:rStyle w:val="tgc"/>
          <w:rFonts w:ascii="Times New Roman" w:hAnsi="Times New Roman" w:cs="Times New Roman"/>
          <w:sz w:val="24"/>
          <w:szCs w:val="24"/>
        </w:rPr>
        <w:t>The scale consists of 13 items designed to measure attitudes toward the importance of corporate social responsibility and ethics</w:t>
      </w:r>
      <w:r w:rsidR="00313AAE">
        <w:rPr>
          <w:rStyle w:val="tgc"/>
          <w:rFonts w:ascii="Times New Roman" w:hAnsi="Times New Roman" w:cs="Times New Roman"/>
          <w:sz w:val="24"/>
          <w:szCs w:val="24"/>
        </w:rPr>
        <w:t xml:space="preserve"> (Simmons et al., 2009</w:t>
      </w:r>
      <w:r w:rsidR="00634F90">
        <w:rPr>
          <w:rStyle w:val="tgc"/>
          <w:rFonts w:ascii="Times New Roman" w:hAnsi="Times New Roman" w:cs="Times New Roman"/>
          <w:sz w:val="24"/>
          <w:szCs w:val="24"/>
        </w:rPr>
        <w:t>: 581</w:t>
      </w:r>
      <w:r w:rsidR="00313AAE">
        <w:rPr>
          <w:rStyle w:val="tgc"/>
          <w:rFonts w:ascii="Times New Roman" w:hAnsi="Times New Roman" w:cs="Times New Roman"/>
          <w:sz w:val="24"/>
          <w:szCs w:val="24"/>
        </w:rPr>
        <w:t>)</w:t>
      </w:r>
      <w:r w:rsidR="006E6AFA" w:rsidRPr="00F51D48">
        <w:rPr>
          <w:rStyle w:val="tgc"/>
          <w:rFonts w:ascii="Times New Roman" w:hAnsi="Times New Roman" w:cs="Times New Roman"/>
          <w:sz w:val="24"/>
          <w:szCs w:val="24"/>
        </w:rPr>
        <w:t xml:space="preserve">.  </w:t>
      </w:r>
      <w:r w:rsidR="00E24CC8" w:rsidRPr="00F51D48">
        <w:rPr>
          <w:rStyle w:val="tgc"/>
          <w:rFonts w:ascii="Times New Roman" w:hAnsi="Times New Roman" w:cs="Times New Roman"/>
          <w:sz w:val="24"/>
          <w:szCs w:val="24"/>
        </w:rPr>
        <w:t>The</w:t>
      </w:r>
      <w:r w:rsidR="006E6AFA" w:rsidRPr="00F51D48">
        <w:rPr>
          <w:rStyle w:val="tgc"/>
          <w:rFonts w:ascii="Times New Roman" w:hAnsi="Times New Roman" w:cs="Times New Roman"/>
          <w:sz w:val="24"/>
          <w:szCs w:val="24"/>
        </w:rPr>
        <w:t>se</w:t>
      </w:r>
      <w:r w:rsidR="00E24CC8" w:rsidRPr="00F51D48">
        <w:rPr>
          <w:rStyle w:val="tgc"/>
          <w:rFonts w:ascii="Times New Roman" w:hAnsi="Times New Roman" w:cs="Times New Roman"/>
          <w:sz w:val="24"/>
          <w:szCs w:val="24"/>
        </w:rPr>
        <w:t xml:space="preserve"> items can be grouped into two categories: stakeholder view and shareholder view (Simmons et al., 2009).  </w:t>
      </w:r>
      <w:r w:rsidR="006E6AFA" w:rsidRPr="00F51D48">
        <w:rPr>
          <w:rStyle w:val="tgc"/>
          <w:rFonts w:ascii="Times New Roman" w:hAnsi="Times New Roman" w:cs="Times New Roman"/>
          <w:sz w:val="24"/>
          <w:szCs w:val="24"/>
        </w:rPr>
        <w:t xml:space="preserve">Responses were provided on a </w:t>
      </w:r>
      <w:r w:rsidR="00D4417C">
        <w:rPr>
          <w:rStyle w:val="tgc"/>
          <w:rFonts w:ascii="Times New Roman" w:hAnsi="Times New Roman" w:cs="Times New Roman"/>
          <w:sz w:val="24"/>
          <w:szCs w:val="24"/>
        </w:rPr>
        <w:t>9-</w:t>
      </w:r>
      <w:r w:rsidR="006E6AFA" w:rsidRPr="00F51D48">
        <w:rPr>
          <w:rStyle w:val="tgc"/>
          <w:rFonts w:ascii="Times New Roman" w:hAnsi="Times New Roman" w:cs="Times New Roman"/>
          <w:sz w:val="24"/>
          <w:szCs w:val="24"/>
        </w:rPr>
        <w:t>point Likert scale.  Some of the attitudinal direction statements were reversed to minimize demand effects</w:t>
      </w:r>
      <w:r w:rsidR="00AC4FC6">
        <w:rPr>
          <w:rStyle w:val="tgc"/>
          <w:rFonts w:ascii="Times New Roman" w:hAnsi="Times New Roman" w:cs="Times New Roman"/>
          <w:sz w:val="24"/>
          <w:szCs w:val="24"/>
        </w:rPr>
        <w:t xml:space="preserve">; those scores were </w:t>
      </w:r>
      <w:r w:rsidR="00A73189">
        <w:rPr>
          <w:rStyle w:val="tgc"/>
          <w:rFonts w:ascii="Times New Roman" w:hAnsi="Times New Roman" w:cs="Times New Roman"/>
          <w:sz w:val="24"/>
          <w:szCs w:val="24"/>
        </w:rPr>
        <w:t>adjusted</w:t>
      </w:r>
      <w:r w:rsidR="00AC4FC6">
        <w:rPr>
          <w:rStyle w:val="tgc"/>
          <w:rFonts w:ascii="Times New Roman" w:hAnsi="Times New Roman" w:cs="Times New Roman"/>
          <w:sz w:val="24"/>
          <w:szCs w:val="24"/>
        </w:rPr>
        <w:t xml:space="preserve"> before taking the average of the items to form the measure of </w:t>
      </w:r>
      <w:r w:rsidR="00AC4FC6" w:rsidRPr="00AC4FC6">
        <w:rPr>
          <w:rStyle w:val="tgc"/>
          <w:rFonts w:ascii="Times New Roman" w:hAnsi="Times New Roman" w:cs="Times New Roman"/>
          <w:i/>
          <w:sz w:val="24"/>
          <w:szCs w:val="24"/>
        </w:rPr>
        <w:t>Attitudes toward CSR</w:t>
      </w:r>
      <w:r w:rsidR="006E6AFA" w:rsidRPr="00F51D48">
        <w:rPr>
          <w:rStyle w:val="tgc"/>
          <w:rFonts w:ascii="Times New Roman" w:hAnsi="Times New Roman" w:cs="Times New Roman"/>
          <w:sz w:val="24"/>
          <w:szCs w:val="24"/>
        </w:rPr>
        <w:t>.  This scale has been used in many studies in which researchers were measuring student attitudes toward ethics and corporate social responsibility (e.g.</w:t>
      </w:r>
      <w:r w:rsidR="00EC2E40">
        <w:rPr>
          <w:rStyle w:val="tgc"/>
          <w:rFonts w:ascii="Times New Roman" w:hAnsi="Times New Roman" w:cs="Times New Roman"/>
          <w:sz w:val="24"/>
          <w:szCs w:val="24"/>
        </w:rPr>
        <w:t xml:space="preserve"> </w:t>
      </w:r>
      <w:r w:rsidR="00EC2E40">
        <w:rPr>
          <w:rStyle w:val="tgc"/>
          <w:rFonts w:ascii="Times New Roman" w:hAnsi="Times New Roman" w:cs="Times New Roman"/>
          <w:sz w:val="24"/>
          <w:szCs w:val="24"/>
        </w:rPr>
        <w:lastRenderedPageBreak/>
        <w:t>Kolodinski et al., 2009; Simmons et al., 2009</w:t>
      </w:r>
      <w:r w:rsidR="006E6AFA" w:rsidRPr="00F51D48">
        <w:rPr>
          <w:rStyle w:val="tgc"/>
          <w:rFonts w:ascii="Times New Roman" w:hAnsi="Times New Roman" w:cs="Times New Roman"/>
          <w:sz w:val="24"/>
          <w:szCs w:val="24"/>
        </w:rPr>
        <w:t xml:space="preserve">).  Previous research has </w:t>
      </w:r>
      <w:r w:rsidR="006E6AFA" w:rsidRPr="00EC2E40">
        <w:rPr>
          <w:rStyle w:val="tgc"/>
          <w:rFonts w:ascii="Times New Roman" w:hAnsi="Times New Roman" w:cs="Times New Roman"/>
          <w:sz w:val="24"/>
          <w:szCs w:val="24"/>
        </w:rPr>
        <w:t>found this scale to have acceptable reliability and validity (Axinn et al., 2004; Singhapakdi et al., 2001</w:t>
      </w:r>
      <w:r w:rsidR="006E6AFA" w:rsidRPr="00EC2E40">
        <w:rPr>
          <w:rStyle w:val="tgc"/>
          <w:rFonts w:ascii="Times New Roman" w:hAnsi="Times New Roman" w:cs="Times New Roman"/>
          <w:b/>
          <w:sz w:val="24"/>
          <w:szCs w:val="24"/>
        </w:rPr>
        <w:t>).</w:t>
      </w:r>
      <w:r w:rsidR="006E6AFA" w:rsidRPr="00F51D48">
        <w:rPr>
          <w:rStyle w:val="tgc"/>
          <w:rFonts w:ascii="Times New Roman" w:hAnsi="Times New Roman" w:cs="Times New Roman"/>
          <w:b/>
          <w:sz w:val="24"/>
          <w:szCs w:val="24"/>
        </w:rPr>
        <w:t xml:space="preserve">  </w:t>
      </w:r>
      <w:r w:rsidR="00A73189" w:rsidRPr="00A73189">
        <w:rPr>
          <w:rStyle w:val="tgc"/>
          <w:rFonts w:ascii="Times New Roman" w:hAnsi="Times New Roman" w:cs="Times New Roman"/>
          <w:sz w:val="24"/>
          <w:szCs w:val="24"/>
        </w:rPr>
        <w:t xml:space="preserve">The Cronbach alpha was 0.83 for the pre-test collection and 0.92 for the </w:t>
      </w:r>
      <w:r w:rsidR="00A73189" w:rsidRPr="00313AAE">
        <w:rPr>
          <w:rStyle w:val="tgc"/>
          <w:rFonts w:ascii="Times New Roman" w:hAnsi="Times New Roman" w:cs="Times New Roman"/>
          <w:sz w:val="24"/>
          <w:szCs w:val="24"/>
        </w:rPr>
        <w:t>post-test collection.</w:t>
      </w:r>
      <w:r w:rsidR="00634F90">
        <w:rPr>
          <w:rStyle w:val="tgc"/>
          <w:rFonts w:ascii="Times New Roman" w:hAnsi="Times New Roman" w:cs="Times New Roman"/>
          <w:b/>
          <w:sz w:val="24"/>
          <w:szCs w:val="24"/>
        </w:rPr>
        <w:t xml:space="preserve"> </w:t>
      </w:r>
    </w:p>
    <w:p w:rsidR="00104401" w:rsidRPr="00634F90" w:rsidRDefault="00A46216" w:rsidP="00F51D48">
      <w:pPr>
        <w:spacing w:after="0" w:line="480" w:lineRule="auto"/>
        <w:rPr>
          <w:rStyle w:val="tgc"/>
          <w:rFonts w:ascii="Times New Roman" w:hAnsi="Times New Roman" w:cs="Times New Roman"/>
          <w:b/>
          <w:sz w:val="24"/>
          <w:szCs w:val="24"/>
        </w:rPr>
      </w:pPr>
      <w:r w:rsidRPr="00634F90">
        <w:rPr>
          <w:rStyle w:val="tgc"/>
          <w:rFonts w:ascii="Times New Roman" w:hAnsi="Times New Roman" w:cs="Times New Roman"/>
          <w:b/>
          <w:sz w:val="24"/>
          <w:szCs w:val="24"/>
        </w:rPr>
        <w:t xml:space="preserve">Independent Variable: </w:t>
      </w:r>
      <w:r w:rsidR="00375B30" w:rsidRPr="00634F90">
        <w:rPr>
          <w:rStyle w:val="tgc"/>
          <w:rFonts w:ascii="Times New Roman" w:hAnsi="Times New Roman" w:cs="Times New Roman"/>
          <w:b/>
          <w:sz w:val="24"/>
          <w:szCs w:val="24"/>
        </w:rPr>
        <w:t xml:space="preserve">Cognitive </w:t>
      </w:r>
      <w:r w:rsidR="00FC2658" w:rsidRPr="00634F90">
        <w:rPr>
          <w:rStyle w:val="tgc"/>
          <w:rFonts w:ascii="Times New Roman" w:hAnsi="Times New Roman" w:cs="Times New Roman"/>
          <w:b/>
          <w:sz w:val="24"/>
          <w:szCs w:val="24"/>
        </w:rPr>
        <w:t>Moral Development</w:t>
      </w:r>
    </w:p>
    <w:p w:rsidR="001F40F5" w:rsidRPr="00F51D48" w:rsidRDefault="00104401" w:rsidP="00F51D48">
      <w:pPr>
        <w:spacing w:after="0" w:line="480" w:lineRule="auto"/>
        <w:rPr>
          <w:rFonts w:ascii="Times New Roman" w:hAnsi="Times New Roman" w:cs="Times New Roman"/>
          <w:sz w:val="24"/>
          <w:szCs w:val="24"/>
        </w:rPr>
      </w:pPr>
      <w:r w:rsidRPr="00F51D48">
        <w:rPr>
          <w:rStyle w:val="tgc"/>
          <w:rFonts w:ascii="Times New Roman" w:hAnsi="Times New Roman" w:cs="Times New Roman"/>
          <w:sz w:val="24"/>
          <w:szCs w:val="24"/>
        </w:rPr>
        <w:tab/>
      </w:r>
      <w:r w:rsidR="00BA4783" w:rsidRPr="00F51D48">
        <w:rPr>
          <w:rStyle w:val="tgc"/>
          <w:rFonts w:ascii="Times New Roman" w:hAnsi="Times New Roman" w:cs="Times New Roman"/>
          <w:sz w:val="24"/>
          <w:szCs w:val="24"/>
        </w:rPr>
        <w:t>Consistent with prior research</w:t>
      </w:r>
      <w:r w:rsidR="00F71689">
        <w:rPr>
          <w:rStyle w:val="tgc"/>
          <w:rFonts w:ascii="Times New Roman" w:hAnsi="Times New Roman" w:cs="Times New Roman"/>
          <w:sz w:val="24"/>
          <w:szCs w:val="24"/>
        </w:rPr>
        <w:t xml:space="preserve">, </w:t>
      </w:r>
      <w:r w:rsidR="00BA4783" w:rsidRPr="00F51D48">
        <w:rPr>
          <w:rStyle w:val="tgc"/>
          <w:rFonts w:ascii="Times New Roman" w:hAnsi="Times New Roman" w:cs="Times New Roman"/>
          <w:sz w:val="24"/>
          <w:szCs w:val="24"/>
        </w:rPr>
        <w:t xml:space="preserve">we used </w:t>
      </w:r>
      <w:r w:rsidR="00995D81" w:rsidRPr="00F51D48">
        <w:rPr>
          <w:rStyle w:val="tgc"/>
          <w:rFonts w:ascii="Times New Roman" w:hAnsi="Times New Roman" w:cs="Times New Roman"/>
          <w:sz w:val="24"/>
          <w:szCs w:val="24"/>
        </w:rPr>
        <w:t>Rest</w:t>
      </w:r>
      <w:r w:rsidR="000C1DEA" w:rsidRPr="00F51D48">
        <w:rPr>
          <w:rStyle w:val="tgc"/>
          <w:rFonts w:ascii="Times New Roman" w:hAnsi="Times New Roman" w:cs="Times New Roman"/>
          <w:sz w:val="24"/>
          <w:szCs w:val="24"/>
        </w:rPr>
        <w:t xml:space="preserve">’s (1979) </w:t>
      </w:r>
      <w:r w:rsidR="00441468" w:rsidRPr="00F51D48">
        <w:rPr>
          <w:rStyle w:val="tgc"/>
          <w:rFonts w:ascii="Times New Roman" w:hAnsi="Times New Roman" w:cs="Times New Roman"/>
          <w:sz w:val="24"/>
          <w:szCs w:val="24"/>
        </w:rPr>
        <w:t xml:space="preserve">Defining Issues Test (DIT) </w:t>
      </w:r>
      <w:r w:rsidR="00995D81" w:rsidRPr="00F51D48">
        <w:rPr>
          <w:rStyle w:val="tgc"/>
          <w:rFonts w:ascii="Times New Roman" w:hAnsi="Times New Roman" w:cs="Times New Roman"/>
          <w:sz w:val="24"/>
          <w:szCs w:val="24"/>
        </w:rPr>
        <w:t>as a measure of Kohlberg’s stages of Cognitive Moral Development.</w:t>
      </w:r>
      <w:r w:rsidR="00B07C68" w:rsidRPr="00F51D48">
        <w:rPr>
          <w:rStyle w:val="tgc"/>
          <w:rFonts w:ascii="Times New Roman" w:hAnsi="Times New Roman" w:cs="Times New Roman"/>
          <w:sz w:val="24"/>
          <w:szCs w:val="24"/>
        </w:rPr>
        <w:t xml:space="preserve">  </w:t>
      </w:r>
      <w:r w:rsidR="000C1DEA" w:rsidRPr="00F51D48">
        <w:rPr>
          <w:rStyle w:val="tgc"/>
          <w:rFonts w:ascii="Times New Roman" w:hAnsi="Times New Roman" w:cs="Times New Roman"/>
          <w:sz w:val="24"/>
          <w:szCs w:val="24"/>
        </w:rPr>
        <w:t xml:space="preserve"> </w:t>
      </w:r>
      <w:r w:rsidR="00375B30" w:rsidRPr="00F51D48">
        <w:rPr>
          <w:rFonts w:ascii="Times New Roman" w:hAnsi="Times New Roman" w:cs="Times New Roman"/>
          <w:sz w:val="24"/>
          <w:szCs w:val="24"/>
        </w:rPr>
        <w:t>Rest</w:t>
      </w:r>
      <w:r w:rsidR="000C1DEA" w:rsidRPr="00F51D48">
        <w:rPr>
          <w:rFonts w:ascii="Times New Roman" w:hAnsi="Times New Roman" w:cs="Times New Roman"/>
          <w:sz w:val="24"/>
          <w:szCs w:val="24"/>
        </w:rPr>
        <w:t xml:space="preserve"> </w:t>
      </w:r>
      <w:r w:rsidR="00745912" w:rsidRPr="00F51D48">
        <w:rPr>
          <w:rFonts w:ascii="Times New Roman" w:hAnsi="Times New Roman" w:cs="Times New Roman"/>
          <w:sz w:val="24"/>
          <w:szCs w:val="24"/>
        </w:rPr>
        <w:t xml:space="preserve">developed </w:t>
      </w:r>
      <w:r w:rsidR="000C1DEA" w:rsidRPr="00F51D48">
        <w:rPr>
          <w:rFonts w:ascii="Times New Roman" w:hAnsi="Times New Roman" w:cs="Times New Roman"/>
          <w:sz w:val="24"/>
          <w:szCs w:val="24"/>
        </w:rPr>
        <w:t xml:space="preserve">DIT </w:t>
      </w:r>
      <w:r w:rsidR="00745912" w:rsidRPr="00F51D48">
        <w:rPr>
          <w:rFonts w:ascii="Times New Roman" w:hAnsi="Times New Roman" w:cs="Times New Roman"/>
          <w:sz w:val="24"/>
          <w:szCs w:val="24"/>
        </w:rPr>
        <w:t xml:space="preserve">based on </w:t>
      </w:r>
      <w:r w:rsidR="000C1DEA" w:rsidRPr="00F51D48">
        <w:rPr>
          <w:rFonts w:ascii="Times New Roman" w:hAnsi="Times New Roman" w:cs="Times New Roman"/>
          <w:sz w:val="24"/>
          <w:szCs w:val="24"/>
        </w:rPr>
        <w:t>Kohlberg’s stages of moral development (</w:t>
      </w:r>
      <w:r w:rsidR="00745912" w:rsidRPr="00F51D48">
        <w:rPr>
          <w:rFonts w:ascii="Times New Roman" w:hAnsi="Times New Roman" w:cs="Times New Roman"/>
          <w:sz w:val="24"/>
          <w:szCs w:val="24"/>
        </w:rPr>
        <w:t xml:space="preserve">Dellaportas, 2006; </w:t>
      </w:r>
      <w:r w:rsidR="000C1DEA" w:rsidRPr="00F51D48">
        <w:rPr>
          <w:rFonts w:ascii="Times New Roman" w:hAnsi="Times New Roman" w:cs="Times New Roman"/>
          <w:sz w:val="24"/>
          <w:szCs w:val="24"/>
        </w:rPr>
        <w:t xml:space="preserve">Weber </w:t>
      </w:r>
      <w:r w:rsidR="00FC154F">
        <w:rPr>
          <w:rFonts w:ascii="Times New Roman" w:hAnsi="Times New Roman" w:cs="Times New Roman"/>
          <w:sz w:val="24"/>
          <w:szCs w:val="24"/>
        </w:rPr>
        <w:t>&amp;</w:t>
      </w:r>
      <w:r w:rsidR="000C1DEA" w:rsidRPr="00F51D48">
        <w:rPr>
          <w:rFonts w:ascii="Times New Roman" w:hAnsi="Times New Roman" w:cs="Times New Roman"/>
          <w:sz w:val="24"/>
          <w:szCs w:val="24"/>
        </w:rPr>
        <w:t xml:space="preserve"> McGivern, 2009).   </w:t>
      </w:r>
      <w:r w:rsidR="00441468" w:rsidRPr="00F51D48">
        <w:rPr>
          <w:rFonts w:ascii="Times New Roman" w:hAnsi="Times New Roman" w:cs="Times New Roman"/>
          <w:sz w:val="24"/>
          <w:szCs w:val="24"/>
        </w:rPr>
        <w:t>The test presen</w:t>
      </w:r>
      <w:r w:rsidR="00375B30" w:rsidRPr="00F51D48">
        <w:rPr>
          <w:rFonts w:ascii="Times New Roman" w:hAnsi="Times New Roman" w:cs="Times New Roman"/>
          <w:sz w:val="24"/>
          <w:szCs w:val="24"/>
        </w:rPr>
        <w:t>ts moral dilemmas in vignettes that</w:t>
      </w:r>
      <w:r w:rsidR="00441468" w:rsidRPr="00F51D48">
        <w:rPr>
          <w:rFonts w:ascii="Times New Roman" w:hAnsi="Times New Roman" w:cs="Times New Roman"/>
          <w:sz w:val="24"/>
          <w:szCs w:val="24"/>
        </w:rPr>
        <w:t xml:space="preserve"> participants </w:t>
      </w:r>
      <w:r w:rsidR="001F40F5" w:rsidRPr="00F51D48">
        <w:rPr>
          <w:rFonts w:ascii="Times New Roman" w:hAnsi="Times New Roman" w:cs="Times New Roman"/>
          <w:sz w:val="24"/>
          <w:szCs w:val="24"/>
        </w:rPr>
        <w:t>must resolve using a number of factors.  T</w:t>
      </w:r>
      <w:r w:rsidR="001F40F5" w:rsidRPr="00F51D48">
        <w:rPr>
          <w:rStyle w:val="tgc"/>
          <w:rFonts w:ascii="Times New Roman" w:hAnsi="Times New Roman" w:cs="Times New Roman"/>
          <w:sz w:val="24"/>
          <w:szCs w:val="24"/>
        </w:rPr>
        <w:t xml:space="preserve">he importance given to these factors by the participant determines his/her “P” (postconventional) score.  </w:t>
      </w:r>
      <w:r w:rsidR="00FC154F">
        <w:rPr>
          <w:rFonts w:ascii="Times New Roman" w:hAnsi="Times New Roman" w:cs="Times New Roman"/>
          <w:sz w:val="24"/>
          <w:szCs w:val="24"/>
        </w:rPr>
        <w:t>According to Rest (1986:</w:t>
      </w:r>
      <w:r w:rsidR="001F40F5" w:rsidRPr="00F51D48">
        <w:rPr>
          <w:rFonts w:ascii="Times New Roman" w:hAnsi="Times New Roman" w:cs="Times New Roman"/>
          <w:sz w:val="24"/>
          <w:szCs w:val="24"/>
        </w:rPr>
        <w:t xml:space="preserve"> 196)</w:t>
      </w:r>
      <w:r w:rsidR="00375B30" w:rsidRPr="00F51D48">
        <w:rPr>
          <w:rFonts w:ascii="Times New Roman" w:hAnsi="Times New Roman" w:cs="Times New Roman"/>
          <w:sz w:val="24"/>
          <w:szCs w:val="24"/>
        </w:rPr>
        <w:t>,</w:t>
      </w:r>
      <w:r w:rsidR="000C1DEA" w:rsidRPr="00F51D48">
        <w:rPr>
          <w:rFonts w:ascii="Times New Roman" w:hAnsi="Times New Roman" w:cs="Times New Roman"/>
          <w:sz w:val="24"/>
          <w:szCs w:val="24"/>
        </w:rPr>
        <w:t xml:space="preserve"> depending on their level of moral judgment, individuals will “interpret moral dilemmas, differently, define critical issues of the dilemma differently, and have different intuitions about what is</w:t>
      </w:r>
      <w:r w:rsidR="001F40F5" w:rsidRPr="00F51D48">
        <w:rPr>
          <w:rFonts w:ascii="Times New Roman" w:hAnsi="Times New Roman" w:cs="Times New Roman"/>
          <w:sz w:val="24"/>
          <w:szCs w:val="24"/>
        </w:rPr>
        <w:t xml:space="preserve"> right and fair in a situation</w:t>
      </w:r>
      <w:r w:rsidR="00375B30" w:rsidRPr="00F51D48">
        <w:rPr>
          <w:rFonts w:ascii="Times New Roman" w:hAnsi="Times New Roman" w:cs="Times New Roman"/>
          <w:sz w:val="24"/>
          <w:szCs w:val="24"/>
        </w:rPr>
        <w:t>.</w:t>
      </w:r>
      <w:r w:rsidR="001F40F5" w:rsidRPr="00F51D48">
        <w:rPr>
          <w:rFonts w:ascii="Times New Roman" w:hAnsi="Times New Roman" w:cs="Times New Roman"/>
          <w:sz w:val="24"/>
          <w:szCs w:val="24"/>
        </w:rPr>
        <w:t>”</w:t>
      </w:r>
      <w:r w:rsidR="000C1DEA" w:rsidRPr="00F51D48">
        <w:rPr>
          <w:rFonts w:ascii="Times New Roman" w:hAnsi="Times New Roman" w:cs="Times New Roman"/>
          <w:sz w:val="24"/>
          <w:szCs w:val="24"/>
        </w:rPr>
        <w:t xml:space="preserve">  </w:t>
      </w:r>
      <w:r w:rsidR="001F40F5" w:rsidRPr="00F51D48">
        <w:rPr>
          <w:rFonts w:ascii="Times New Roman" w:hAnsi="Times New Roman" w:cs="Times New Roman"/>
          <w:sz w:val="24"/>
          <w:szCs w:val="24"/>
        </w:rPr>
        <w:t xml:space="preserve"> </w:t>
      </w:r>
      <w:r w:rsidR="00B07C68" w:rsidRPr="00F51D48">
        <w:rPr>
          <w:rFonts w:ascii="Times New Roman" w:hAnsi="Times New Roman" w:cs="Times New Roman"/>
          <w:sz w:val="24"/>
          <w:szCs w:val="24"/>
        </w:rPr>
        <w:t xml:space="preserve">A person’s ability to reason at a higher level of CMD is represented by a higher “P” score (Dellaportas, 2006).  </w:t>
      </w:r>
    </w:p>
    <w:p w:rsidR="00174486" w:rsidRPr="00F51D48" w:rsidRDefault="001F40F5" w:rsidP="00F51D48">
      <w:pPr>
        <w:spacing w:after="0" w:line="480" w:lineRule="auto"/>
        <w:rPr>
          <w:rStyle w:val="tgc"/>
          <w:rFonts w:ascii="Times New Roman" w:hAnsi="Times New Roman" w:cs="Times New Roman"/>
          <w:sz w:val="24"/>
          <w:szCs w:val="24"/>
        </w:rPr>
      </w:pPr>
      <w:r w:rsidRPr="00F51D48">
        <w:rPr>
          <w:rFonts w:ascii="Times New Roman" w:hAnsi="Times New Roman" w:cs="Times New Roman"/>
          <w:sz w:val="24"/>
          <w:szCs w:val="24"/>
        </w:rPr>
        <w:tab/>
      </w:r>
      <w:r w:rsidR="00174486" w:rsidRPr="00F51D48">
        <w:rPr>
          <w:rStyle w:val="tgc"/>
          <w:rFonts w:ascii="Times New Roman" w:hAnsi="Times New Roman" w:cs="Times New Roman"/>
          <w:sz w:val="24"/>
          <w:szCs w:val="24"/>
        </w:rPr>
        <w:t xml:space="preserve">The DIT has been used extensively in CMD research and has been found to be valid and reliable with the </w:t>
      </w:r>
      <w:r w:rsidR="009E5FE5" w:rsidRPr="00F51D48">
        <w:rPr>
          <w:rStyle w:val="tgc"/>
          <w:rFonts w:ascii="Times New Roman" w:hAnsi="Times New Roman" w:cs="Times New Roman"/>
          <w:sz w:val="24"/>
          <w:szCs w:val="24"/>
        </w:rPr>
        <w:t xml:space="preserve">test-retest reliability of the </w:t>
      </w:r>
      <w:r w:rsidR="00174486" w:rsidRPr="00F51D48">
        <w:rPr>
          <w:rStyle w:val="tgc"/>
          <w:rFonts w:ascii="Times New Roman" w:hAnsi="Times New Roman" w:cs="Times New Roman"/>
          <w:sz w:val="24"/>
          <w:szCs w:val="24"/>
        </w:rPr>
        <w:t>“P” score, depending on whether the long</w:t>
      </w:r>
      <w:r w:rsidRPr="00F51D48">
        <w:rPr>
          <w:rStyle w:val="tgc"/>
          <w:rFonts w:ascii="Times New Roman" w:hAnsi="Times New Roman" w:cs="Times New Roman"/>
          <w:sz w:val="24"/>
          <w:szCs w:val="24"/>
        </w:rPr>
        <w:t xml:space="preserve"> (six dilemmas)</w:t>
      </w:r>
      <w:r w:rsidR="00174486" w:rsidRPr="00F51D48">
        <w:rPr>
          <w:rStyle w:val="tgc"/>
          <w:rFonts w:ascii="Times New Roman" w:hAnsi="Times New Roman" w:cs="Times New Roman"/>
          <w:sz w:val="24"/>
          <w:szCs w:val="24"/>
        </w:rPr>
        <w:t xml:space="preserve"> or short version</w:t>
      </w:r>
      <w:r w:rsidRPr="00F51D48">
        <w:rPr>
          <w:rStyle w:val="tgc"/>
          <w:rFonts w:ascii="Times New Roman" w:hAnsi="Times New Roman" w:cs="Times New Roman"/>
          <w:sz w:val="24"/>
          <w:szCs w:val="24"/>
        </w:rPr>
        <w:t xml:space="preserve"> (three dilemmas)</w:t>
      </w:r>
      <w:r w:rsidR="00174486" w:rsidRPr="00F51D48">
        <w:rPr>
          <w:rStyle w:val="tgc"/>
          <w:rFonts w:ascii="Times New Roman" w:hAnsi="Times New Roman" w:cs="Times New Roman"/>
          <w:sz w:val="24"/>
          <w:szCs w:val="24"/>
        </w:rPr>
        <w:t xml:space="preserve"> of the DIT is used, in the high 70</w:t>
      </w:r>
      <w:r w:rsidRPr="00F51D48">
        <w:rPr>
          <w:rStyle w:val="tgc"/>
          <w:rFonts w:ascii="Times New Roman" w:hAnsi="Times New Roman" w:cs="Times New Roman"/>
          <w:sz w:val="24"/>
          <w:szCs w:val="24"/>
        </w:rPr>
        <w:t>%</w:t>
      </w:r>
      <w:r w:rsidR="00174486" w:rsidRPr="00F51D48">
        <w:rPr>
          <w:rStyle w:val="tgc"/>
          <w:rFonts w:ascii="Times New Roman" w:hAnsi="Times New Roman" w:cs="Times New Roman"/>
          <w:sz w:val="24"/>
          <w:szCs w:val="24"/>
        </w:rPr>
        <w:t xml:space="preserve"> or 80</w:t>
      </w:r>
      <w:r w:rsidRPr="00F51D48">
        <w:rPr>
          <w:rStyle w:val="tgc"/>
          <w:rFonts w:ascii="Times New Roman" w:hAnsi="Times New Roman" w:cs="Times New Roman"/>
          <w:sz w:val="24"/>
          <w:szCs w:val="24"/>
        </w:rPr>
        <w:t>% levels</w:t>
      </w:r>
      <w:r w:rsidR="00174486" w:rsidRPr="00F51D48">
        <w:rPr>
          <w:rStyle w:val="tgc"/>
          <w:rFonts w:ascii="Times New Roman" w:hAnsi="Times New Roman" w:cs="Times New Roman"/>
          <w:sz w:val="24"/>
          <w:szCs w:val="24"/>
        </w:rPr>
        <w:t xml:space="preserve"> (</w:t>
      </w:r>
      <w:r w:rsidRPr="00F51D48">
        <w:rPr>
          <w:rStyle w:val="tgc"/>
          <w:rFonts w:ascii="Times New Roman" w:hAnsi="Times New Roman" w:cs="Times New Roman"/>
          <w:sz w:val="24"/>
          <w:szCs w:val="24"/>
        </w:rPr>
        <w:t xml:space="preserve">Rest, 1993; </w:t>
      </w:r>
      <w:r w:rsidR="00174486" w:rsidRPr="00F51D48">
        <w:rPr>
          <w:rStyle w:val="tgc"/>
          <w:rFonts w:ascii="Times New Roman" w:hAnsi="Times New Roman" w:cs="Times New Roman"/>
          <w:sz w:val="24"/>
          <w:szCs w:val="24"/>
        </w:rPr>
        <w:t xml:space="preserve">Dellaportas, 2006).  </w:t>
      </w:r>
      <w:r w:rsidRPr="00F51D48">
        <w:rPr>
          <w:rStyle w:val="tgc"/>
          <w:rFonts w:ascii="Times New Roman" w:hAnsi="Times New Roman" w:cs="Times New Roman"/>
          <w:sz w:val="24"/>
          <w:szCs w:val="24"/>
        </w:rPr>
        <w:t xml:space="preserve"> The correlation of the short form with the long form </w:t>
      </w:r>
      <w:r w:rsidR="009E5FE5" w:rsidRPr="00F51D48">
        <w:rPr>
          <w:rStyle w:val="tgc"/>
          <w:rFonts w:ascii="Times New Roman" w:hAnsi="Times New Roman" w:cs="Times New Roman"/>
          <w:sz w:val="24"/>
          <w:szCs w:val="24"/>
        </w:rPr>
        <w:t xml:space="preserve">is about 0.90 (Rest, 1993).  </w:t>
      </w:r>
    </w:p>
    <w:p w:rsidR="00375B30" w:rsidRPr="00F51D48" w:rsidRDefault="00174486" w:rsidP="00F51D48">
      <w:pPr>
        <w:spacing w:after="0" w:line="480" w:lineRule="auto"/>
        <w:rPr>
          <w:rFonts w:ascii="Times New Roman" w:hAnsi="Times New Roman" w:cs="Times New Roman"/>
          <w:sz w:val="24"/>
          <w:szCs w:val="24"/>
        </w:rPr>
      </w:pPr>
      <w:r w:rsidRPr="00F51D48">
        <w:rPr>
          <w:rFonts w:ascii="Times New Roman" w:hAnsi="Times New Roman" w:cs="Times New Roman"/>
          <w:sz w:val="24"/>
          <w:szCs w:val="24"/>
        </w:rPr>
        <w:tab/>
      </w:r>
      <w:r w:rsidR="000C1DEA" w:rsidRPr="00F51D48">
        <w:rPr>
          <w:rFonts w:ascii="Times New Roman" w:hAnsi="Times New Roman" w:cs="Times New Roman"/>
          <w:sz w:val="24"/>
          <w:szCs w:val="24"/>
        </w:rPr>
        <w:t xml:space="preserve">Reviewing 20 years of DIT cognitive moral development research, Rest et al. (1999) performed a factor analysis on a large sample of DIT results (N=45,856) and </w:t>
      </w:r>
      <w:r w:rsidR="00745912" w:rsidRPr="00F51D48">
        <w:rPr>
          <w:rFonts w:ascii="Times New Roman" w:hAnsi="Times New Roman" w:cs="Times New Roman"/>
          <w:sz w:val="24"/>
          <w:szCs w:val="24"/>
        </w:rPr>
        <w:t>three factors emerged</w:t>
      </w:r>
      <w:r w:rsidR="000C1DEA" w:rsidRPr="00F51D48">
        <w:rPr>
          <w:rFonts w:ascii="Times New Roman" w:hAnsi="Times New Roman" w:cs="Times New Roman"/>
          <w:sz w:val="24"/>
          <w:szCs w:val="24"/>
        </w:rPr>
        <w:t>: Personal Interest, Maintaining Norms, and Post-Conventional</w:t>
      </w:r>
      <w:r w:rsidR="00745912" w:rsidRPr="00F51D48">
        <w:rPr>
          <w:rFonts w:ascii="Times New Roman" w:hAnsi="Times New Roman" w:cs="Times New Roman"/>
          <w:sz w:val="24"/>
          <w:szCs w:val="24"/>
        </w:rPr>
        <w:t xml:space="preserve">.  They further found that </w:t>
      </w:r>
      <w:r w:rsidR="000C1DEA" w:rsidRPr="00F51D48">
        <w:rPr>
          <w:rFonts w:ascii="Times New Roman" w:hAnsi="Times New Roman" w:cs="Times New Roman"/>
          <w:sz w:val="24"/>
          <w:szCs w:val="24"/>
        </w:rPr>
        <w:t xml:space="preserve">the Personal Interest factor loaded on Stages 2 and 3 of Kohlberg’s CMD schema, the </w:t>
      </w:r>
      <w:r w:rsidR="000C1DEA" w:rsidRPr="00F51D48">
        <w:rPr>
          <w:rFonts w:ascii="Times New Roman" w:hAnsi="Times New Roman" w:cs="Times New Roman"/>
          <w:sz w:val="24"/>
          <w:szCs w:val="24"/>
        </w:rPr>
        <w:lastRenderedPageBreak/>
        <w:t>Maintaining Norms factor loaded on stage 4, and the Post-Conventional Factor loaded on Stages 5 and 6.  From these results, the DIT was revised, now called the DIT 2.</w:t>
      </w:r>
    </w:p>
    <w:p w:rsidR="00F51D48" w:rsidRPr="00F51D48" w:rsidRDefault="00375B30" w:rsidP="00F51D48">
      <w:pPr>
        <w:spacing w:after="0" w:line="480" w:lineRule="auto"/>
        <w:rPr>
          <w:rFonts w:ascii="Times New Roman" w:hAnsi="Times New Roman" w:cs="Times New Roman"/>
          <w:sz w:val="24"/>
          <w:szCs w:val="24"/>
        </w:rPr>
      </w:pPr>
      <w:r w:rsidRPr="00F51D48">
        <w:rPr>
          <w:rFonts w:ascii="Times New Roman" w:hAnsi="Times New Roman" w:cs="Times New Roman"/>
          <w:sz w:val="24"/>
          <w:szCs w:val="24"/>
        </w:rPr>
        <w:tab/>
      </w:r>
      <w:r w:rsidR="00FE0CEF" w:rsidRPr="00F51D48">
        <w:rPr>
          <w:rFonts w:ascii="Times New Roman" w:hAnsi="Times New Roman" w:cs="Times New Roman"/>
          <w:sz w:val="24"/>
          <w:szCs w:val="24"/>
        </w:rPr>
        <w:t>In this study, we administered the DIT 2 as part of the survey students completed during the first week of class.  The DIT 2 is fairly lengthy and we were concerned about losing respondents due to fatigue, so we did not collect the DIT 2 a second time at the end of the semester.</w:t>
      </w:r>
      <w:r w:rsidR="00147622">
        <w:rPr>
          <w:rFonts w:ascii="Times New Roman" w:hAnsi="Times New Roman" w:cs="Times New Roman"/>
          <w:sz w:val="24"/>
          <w:szCs w:val="24"/>
        </w:rPr>
        <w:t xml:space="preserve">  The measurement at the beginning of the semester is most appropriate because of the temporal implications of our hypotheses; we are hypothesizing that CMD impacts how students react to a CSR class, rather than hypothesizing that the CSR course affects CMD.    </w:t>
      </w:r>
      <w:r w:rsidR="00F51D48" w:rsidRPr="00F51D48">
        <w:rPr>
          <w:rFonts w:ascii="Times New Roman" w:hAnsi="Times New Roman" w:cs="Times New Roman"/>
          <w:sz w:val="24"/>
          <w:szCs w:val="24"/>
        </w:rPr>
        <w:t xml:space="preserve">  </w:t>
      </w:r>
      <w:r w:rsidR="00FE0CEF" w:rsidRPr="00F51D48">
        <w:rPr>
          <w:rFonts w:ascii="Times New Roman" w:hAnsi="Times New Roman" w:cs="Times New Roman"/>
          <w:sz w:val="24"/>
          <w:szCs w:val="24"/>
        </w:rPr>
        <w:t xml:space="preserve">  </w:t>
      </w:r>
      <w:r w:rsidR="00174486" w:rsidRPr="00F51D48">
        <w:rPr>
          <w:rFonts w:ascii="Times New Roman" w:hAnsi="Times New Roman" w:cs="Times New Roman"/>
          <w:sz w:val="24"/>
          <w:szCs w:val="24"/>
        </w:rPr>
        <w:t xml:space="preserve"> </w:t>
      </w:r>
    </w:p>
    <w:p w:rsidR="00104401" w:rsidRPr="00F51D48" w:rsidRDefault="00F51D48" w:rsidP="00F51D48">
      <w:pPr>
        <w:spacing w:after="0" w:line="480" w:lineRule="auto"/>
        <w:rPr>
          <w:rStyle w:val="tgc"/>
          <w:rFonts w:ascii="Times New Roman" w:hAnsi="Times New Roman" w:cs="Times New Roman"/>
          <w:sz w:val="24"/>
          <w:szCs w:val="24"/>
        </w:rPr>
      </w:pPr>
      <w:r w:rsidRPr="00F51D48">
        <w:rPr>
          <w:rFonts w:ascii="Times New Roman" w:hAnsi="Times New Roman" w:cs="Times New Roman"/>
          <w:sz w:val="24"/>
          <w:szCs w:val="24"/>
        </w:rPr>
        <w:tab/>
        <w:t>Based on the results of the DIT 2, we created 2 indicator variables that identify the students’ level</w:t>
      </w:r>
      <w:r w:rsidR="00147622">
        <w:rPr>
          <w:rFonts w:ascii="Times New Roman" w:hAnsi="Times New Roman" w:cs="Times New Roman"/>
          <w:sz w:val="24"/>
          <w:szCs w:val="24"/>
        </w:rPr>
        <w:t>s</w:t>
      </w:r>
      <w:r w:rsidRPr="00F51D48">
        <w:rPr>
          <w:rFonts w:ascii="Times New Roman" w:hAnsi="Times New Roman" w:cs="Times New Roman"/>
          <w:sz w:val="24"/>
          <w:szCs w:val="24"/>
        </w:rPr>
        <w:t xml:space="preserve"> of moral development.  </w:t>
      </w:r>
      <w:r w:rsidRPr="00F51D48">
        <w:rPr>
          <w:rFonts w:ascii="Times New Roman" w:eastAsia="Times New Roman" w:hAnsi="Times New Roman" w:cs="Times New Roman"/>
          <w:i/>
          <w:color w:val="000000"/>
          <w:sz w:val="24"/>
          <w:szCs w:val="24"/>
        </w:rPr>
        <w:t>CMD Conventional</w:t>
      </w:r>
      <w:r w:rsidRPr="00F51D48">
        <w:rPr>
          <w:rFonts w:ascii="Times New Roman" w:eastAsia="Times New Roman" w:hAnsi="Times New Roman" w:cs="Times New Roman"/>
          <w:color w:val="000000"/>
          <w:sz w:val="24"/>
          <w:szCs w:val="24"/>
        </w:rPr>
        <w:t xml:space="preserve"> takes on a value of 1 if the student is in the Conventional level of moral development, while </w:t>
      </w:r>
      <w:r w:rsidRPr="00F51D48">
        <w:rPr>
          <w:rFonts w:ascii="Times New Roman" w:eastAsia="Times New Roman" w:hAnsi="Times New Roman" w:cs="Times New Roman"/>
          <w:i/>
          <w:color w:val="000000"/>
          <w:sz w:val="24"/>
          <w:szCs w:val="24"/>
        </w:rPr>
        <w:t>CMD Post-Conventional</w:t>
      </w:r>
      <w:r w:rsidRPr="00F51D48">
        <w:rPr>
          <w:rFonts w:ascii="Times New Roman" w:eastAsia="Times New Roman" w:hAnsi="Times New Roman" w:cs="Times New Roman"/>
          <w:color w:val="000000"/>
          <w:sz w:val="24"/>
          <w:szCs w:val="24"/>
        </w:rPr>
        <w:t xml:space="preserve"> equals 1 if the student is in the Post-Conventional level of moral development.  When both variables equal 0, the student is in the Pre-Conventional level.   </w:t>
      </w:r>
      <w:r w:rsidRPr="00F51D48">
        <w:rPr>
          <w:rFonts w:ascii="Times New Roman" w:hAnsi="Times New Roman" w:cs="Times New Roman"/>
          <w:sz w:val="24"/>
          <w:szCs w:val="24"/>
        </w:rPr>
        <w:t xml:space="preserve"> </w:t>
      </w:r>
      <w:r w:rsidR="009E5FE5" w:rsidRPr="00F51D48">
        <w:rPr>
          <w:rFonts w:ascii="Times New Roman" w:hAnsi="Times New Roman" w:cs="Times New Roman"/>
          <w:sz w:val="24"/>
          <w:szCs w:val="24"/>
        </w:rPr>
        <w:t xml:space="preserve"> </w:t>
      </w:r>
      <w:r w:rsidR="00CC1DD7" w:rsidRPr="00F51D48">
        <w:rPr>
          <w:rStyle w:val="tgc"/>
          <w:rFonts w:ascii="Times New Roman" w:hAnsi="Times New Roman" w:cs="Times New Roman"/>
          <w:sz w:val="24"/>
          <w:szCs w:val="24"/>
        </w:rPr>
        <w:t xml:space="preserve"> </w:t>
      </w:r>
      <w:r w:rsidR="009E5FE5" w:rsidRPr="00F51D48">
        <w:rPr>
          <w:rStyle w:val="tgc"/>
          <w:rFonts w:ascii="Times New Roman" w:hAnsi="Times New Roman" w:cs="Times New Roman"/>
          <w:sz w:val="24"/>
          <w:szCs w:val="24"/>
        </w:rPr>
        <w:t xml:space="preserve"> </w:t>
      </w:r>
    </w:p>
    <w:p w:rsidR="00104401" w:rsidRPr="00634F90" w:rsidRDefault="00A46216" w:rsidP="00F51D48">
      <w:pPr>
        <w:spacing w:after="0" w:line="480" w:lineRule="auto"/>
        <w:rPr>
          <w:rStyle w:val="tgc"/>
          <w:rFonts w:ascii="Times New Roman" w:hAnsi="Times New Roman" w:cs="Times New Roman"/>
          <w:b/>
          <w:sz w:val="24"/>
          <w:szCs w:val="24"/>
        </w:rPr>
      </w:pPr>
      <w:r w:rsidRPr="00634F90">
        <w:rPr>
          <w:rStyle w:val="tgc"/>
          <w:rFonts w:ascii="Times New Roman" w:hAnsi="Times New Roman" w:cs="Times New Roman"/>
          <w:b/>
          <w:sz w:val="24"/>
          <w:szCs w:val="24"/>
        </w:rPr>
        <w:t xml:space="preserve">Independent Variable: </w:t>
      </w:r>
      <w:r w:rsidR="00104401" w:rsidRPr="00634F90">
        <w:rPr>
          <w:rStyle w:val="tgc"/>
          <w:rFonts w:ascii="Times New Roman" w:hAnsi="Times New Roman" w:cs="Times New Roman"/>
          <w:b/>
          <w:sz w:val="24"/>
          <w:szCs w:val="24"/>
        </w:rPr>
        <w:t>Ethical Ideology</w:t>
      </w:r>
      <w:r w:rsidR="00375B30" w:rsidRPr="00634F90">
        <w:rPr>
          <w:rStyle w:val="tgc"/>
          <w:rFonts w:ascii="Times New Roman" w:hAnsi="Times New Roman" w:cs="Times New Roman"/>
          <w:b/>
          <w:sz w:val="24"/>
          <w:szCs w:val="24"/>
        </w:rPr>
        <w:t>, Idealism &amp; Relativism</w:t>
      </w:r>
    </w:p>
    <w:p w:rsidR="00104401" w:rsidRPr="00F51D48" w:rsidRDefault="00104401" w:rsidP="00F51D48">
      <w:pPr>
        <w:spacing w:after="0" w:line="480" w:lineRule="auto"/>
        <w:rPr>
          <w:rStyle w:val="tgc"/>
          <w:rFonts w:ascii="Times New Roman" w:hAnsi="Times New Roman" w:cs="Times New Roman"/>
          <w:sz w:val="24"/>
          <w:szCs w:val="24"/>
        </w:rPr>
      </w:pPr>
      <w:r w:rsidRPr="00F51D48">
        <w:rPr>
          <w:rStyle w:val="tgc"/>
          <w:rFonts w:ascii="Times New Roman" w:hAnsi="Times New Roman" w:cs="Times New Roman"/>
          <w:b/>
          <w:sz w:val="24"/>
          <w:szCs w:val="24"/>
        </w:rPr>
        <w:tab/>
      </w:r>
      <w:r w:rsidRPr="00F51D48">
        <w:rPr>
          <w:rStyle w:val="tgc"/>
          <w:rFonts w:ascii="Times New Roman" w:hAnsi="Times New Roman" w:cs="Times New Roman"/>
          <w:sz w:val="24"/>
          <w:szCs w:val="24"/>
        </w:rPr>
        <w:t xml:space="preserve">Forsyth’s (1980) Ethical Position Questionnaire was used to measure the two ethics constructs, idealism and relativism.  Each scale has 10 </w:t>
      </w:r>
      <w:r w:rsidRPr="00AC4FC6">
        <w:rPr>
          <w:rStyle w:val="tgc"/>
          <w:rFonts w:ascii="Times New Roman" w:hAnsi="Times New Roman" w:cs="Times New Roman"/>
          <w:sz w:val="24"/>
          <w:szCs w:val="24"/>
        </w:rPr>
        <w:t>items</w:t>
      </w:r>
      <w:r w:rsidR="00D4417C" w:rsidRPr="00AC4FC6">
        <w:rPr>
          <w:rStyle w:val="tgc"/>
          <w:rFonts w:ascii="Times New Roman" w:hAnsi="Times New Roman" w:cs="Times New Roman"/>
          <w:sz w:val="24"/>
          <w:szCs w:val="24"/>
        </w:rPr>
        <w:t xml:space="preserve"> that were measured on a 9-point Likert scale (Forsyth, 1980: 178)</w:t>
      </w:r>
      <w:r w:rsidRPr="00AC4FC6">
        <w:rPr>
          <w:rStyle w:val="tgc"/>
          <w:rFonts w:ascii="Times New Roman" w:hAnsi="Times New Roman" w:cs="Times New Roman"/>
          <w:sz w:val="24"/>
          <w:szCs w:val="24"/>
        </w:rPr>
        <w:t>.</w:t>
      </w:r>
      <w:r w:rsidRPr="00F51D48">
        <w:rPr>
          <w:rStyle w:val="tgc"/>
          <w:rFonts w:ascii="Times New Roman" w:hAnsi="Times New Roman" w:cs="Times New Roman"/>
          <w:sz w:val="24"/>
          <w:szCs w:val="24"/>
        </w:rPr>
        <w:t xml:space="preserve">  </w:t>
      </w:r>
      <w:r w:rsidR="00147622">
        <w:rPr>
          <w:rStyle w:val="tgc"/>
          <w:rFonts w:ascii="Times New Roman" w:hAnsi="Times New Roman" w:cs="Times New Roman"/>
          <w:sz w:val="24"/>
          <w:szCs w:val="24"/>
        </w:rPr>
        <w:t xml:space="preserve">We administered this scale both at the beginning and at the end of the class.  </w:t>
      </w:r>
      <w:r w:rsidR="00AC4FC6">
        <w:rPr>
          <w:rStyle w:val="tgc"/>
          <w:rFonts w:ascii="Times New Roman" w:hAnsi="Times New Roman" w:cs="Times New Roman"/>
          <w:sz w:val="24"/>
          <w:szCs w:val="24"/>
        </w:rPr>
        <w:t xml:space="preserve">The measures of </w:t>
      </w:r>
      <w:r w:rsidR="00AC4FC6" w:rsidRPr="00AC4FC6">
        <w:rPr>
          <w:rStyle w:val="tgc"/>
          <w:rFonts w:ascii="Times New Roman" w:hAnsi="Times New Roman" w:cs="Times New Roman"/>
          <w:i/>
          <w:sz w:val="24"/>
          <w:szCs w:val="24"/>
        </w:rPr>
        <w:t>I</w:t>
      </w:r>
      <w:r w:rsidR="00147622" w:rsidRPr="00AC4FC6">
        <w:rPr>
          <w:rStyle w:val="tgc"/>
          <w:rFonts w:ascii="Times New Roman" w:hAnsi="Times New Roman" w:cs="Times New Roman"/>
          <w:i/>
          <w:sz w:val="24"/>
          <w:szCs w:val="24"/>
        </w:rPr>
        <w:t>dealism</w:t>
      </w:r>
      <w:r w:rsidR="00147622">
        <w:rPr>
          <w:rStyle w:val="tgc"/>
          <w:rFonts w:ascii="Times New Roman" w:hAnsi="Times New Roman" w:cs="Times New Roman"/>
          <w:sz w:val="24"/>
          <w:szCs w:val="24"/>
        </w:rPr>
        <w:t xml:space="preserve"> and </w:t>
      </w:r>
      <w:r w:rsidR="00AC4FC6" w:rsidRPr="00AC4FC6">
        <w:rPr>
          <w:rStyle w:val="tgc"/>
          <w:rFonts w:ascii="Times New Roman" w:hAnsi="Times New Roman" w:cs="Times New Roman"/>
          <w:i/>
          <w:sz w:val="24"/>
          <w:szCs w:val="24"/>
        </w:rPr>
        <w:t>R</w:t>
      </w:r>
      <w:r w:rsidR="00147622" w:rsidRPr="00AC4FC6">
        <w:rPr>
          <w:rStyle w:val="tgc"/>
          <w:rFonts w:ascii="Times New Roman" w:hAnsi="Times New Roman" w:cs="Times New Roman"/>
          <w:i/>
          <w:sz w:val="24"/>
          <w:szCs w:val="24"/>
        </w:rPr>
        <w:t>elativism</w:t>
      </w:r>
      <w:r w:rsidR="00147622">
        <w:rPr>
          <w:rStyle w:val="tgc"/>
          <w:rFonts w:ascii="Times New Roman" w:hAnsi="Times New Roman" w:cs="Times New Roman"/>
          <w:sz w:val="24"/>
          <w:szCs w:val="24"/>
        </w:rPr>
        <w:t xml:space="preserve"> are the average of the 10 items contained in each scale.  </w:t>
      </w:r>
      <w:r w:rsidR="00A73189">
        <w:rPr>
          <w:rStyle w:val="tgc"/>
          <w:rFonts w:ascii="Times New Roman" w:hAnsi="Times New Roman" w:cs="Times New Roman"/>
          <w:sz w:val="24"/>
          <w:szCs w:val="24"/>
        </w:rPr>
        <w:t>The C</w:t>
      </w:r>
      <w:r w:rsidR="00147622" w:rsidRPr="00F51D48">
        <w:rPr>
          <w:rStyle w:val="tgc"/>
          <w:rFonts w:ascii="Times New Roman" w:hAnsi="Times New Roman" w:cs="Times New Roman"/>
          <w:sz w:val="24"/>
          <w:szCs w:val="24"/>
        </w:rPr>
        <w:t xml:space="preserve">ronbach alphas for idealism and relativism </w:t>
      </w:r>
      <w:r w:rsidR="00147622">
        <w:rPr>
          <w:rStyle w:val="tgc"/>
          <w:rFonts w:ascii="Times New Roman" w:hAnsi="Times New Roman" w:cs="Times New Roman"/>
          <w:sz w:val="24"/>
          <w:szCs w:val="24"/>
        </w:rPr>
        <w:t xml:space="preserve">at </w:t>
      </w:r>
      <w:r w:rsidR="00D4417C">
        <w:rPr>
          <w:rStyle w:val="tgc"/>
          <w:rFonts w:ascii="Times New Roman" w:hAnsi="Times New Roman" w:cs="Times New Roman"/>
          <w:sz w:val="24"/>
          <w:szCs w:val="24"/>
        </w:rPr>
        <w:t>the beginning of the course</w:t>
      </w:r>
      <w:r w:rsidR="00147622">
        <w:rPr>
          <w:rStyle w:val="tgc"/>
          <w:rFonts w:ascii="Times New Roman" w:hAnsi="Times New Roman" w:cs="Times New Roman"/>
          <w:sz w:val="24"/>
          <w:szCs w:val="24"/>
        </w:rPr>
        <w:t xml:space="preserve"> </w:t>
      </w:r>
      <w:r w:rsidR="00D4417C">
        <w:rPr>
          <w:rStyle w:val="tgc"/>
          <w:rFonts w:ascii="Times New Roman" w:hAnsi="Times New Roman" w:cs="Times New Roman"/>
          <w:sz w:val="24"/>
          <w:szCs w:val="24"/>
        </w:rPr>
        <w:t xml:space="preserve">were 0.89 and </w:t>
      </w:r>
      <w:r w:rsidR="00AC4FC6">
        <w:rPr>
          <w:rStyle w:val="tgc"/>
          <w:rFonts w:ascii="Times New Roman" w:hAnsi="Times New Roman" w:cs="Times New Roman"/>
          <w:sz w:val="24"/>
          <w:szCs w:val="24"/>
        </w:rPr>
        <w:t>0.84</w:t>
      </w:r>
      <w:r w:rsidR="00147622">
        <w:rPr>
          <w:rStyle w:val="tgc"/>
          <w:rFonts w:ascii="Times New Roman" w:hAnsi="Times New Roman" w:cs="Times New Roman"/>
          <w:sz w:val="24"/>
          <w:szCs w:val="24"/>
        </w:rPr>
        <w:t xml:space="preserve">, respectively, and at </w:t>
      </w:r>
      <w:r w:rsidR="00AC4FC6">
        <w:rPr>
          <w:rStyle w:val="tgc"/>
          <w:rFonts w:ascii="Times New Roman" w:hAnsi="Times New Roman" w:cs="Times New Roman"/>
          <w:sz w:val="24"/>
          <w:szCs w:val="24"/>
        </w:rPr>
        <w:t xml:space="preserve">the end of the course </w:t>
      </w:r>
      <w:r w:rsidR="00AC4FC6" w:rsidRPr="00AC4FC6">
        <w:rPr>
          <w:rStyle w:val="tgc"/>
          <w:rFonts w:ascii="Times New Roman" w:hAnsi="Times New Roman" w:cs="Times New Roman"/>
          <w:sz w:val="24"/>
          <w:szCs w:val="24"/>
        </w:rPr>
        <w:t>they</w:t>
      </w:r>
      <w:r w:rsidR="00147622" w:rsidRPr="00AC4FC6">
        <w:rPr>
          <w:rStyle w:val="tgc"/>
          <w:rFonts w:ascii="Times New Roman" w:hAnsi="Times New Roman" w:cs="Times New Roman"/>
          <w:sz w:val="24"/>
          <w:szCs w:val="24"/>
        </w:rPr>
        <w:t xml:space="preserve"> were </w:t>
      </w:r>
      <w:r w:rsidR="00AC4FC6" w:rsidRPr="00AC4FC6">
        <w:rPr>
          <w:rStyle w:val="tgc"/>
          <w:rFonts w:ascii="Times New Roman" w:hAnsi="Times New Roman" w:cs="Times New Roman"/>
          <w:sz w:val="24"/>
          <w:szCs w:val="24"/>
        </w:rPr>
        <w:t>0.91</w:t>
      </w:r>
      <w:r w:rsidR="00147622" w:rsidRPr="00AC4FC6">
        <w:rPr>
          <w:rStyle w:val="tgc"/>
          <w:rFonts w:ascii="Times New Roman" w:hAnsi="Times New Roman" w:cs="Times New Roman"/>
          <w:sz w:val="24"/>
          <w:szCs w:val="24"/>
        </w:rPr>
        <w:t xml:space="preserve"> and </w:t>
      </w:r>
      <w:r w:rsidR="00AC4FC6" w:rsidRPr="00AC4FC6">
        <w:rPr>
          <w:rStyle w:val="tgc"/>
          <w:rFonts w:ascii="Times New Roman" w:hAnsi="Times New Roman" w:cs="Times New Roman"/>
          <w:sz w:val="24"/>
          <w:szCs w:val="24"/>
        </w:rPr>
        <w:t>0.85</w:t>
      </w:r>
      <w:r w:rsidR="00147622" w:rsidRPr="00AC4FC6">
        <w:rPr>
          <w:rStyle w:val="tgc"/>
          <w:rFonts w:ascii="Times New Roman" w:hAnsi="Times New Roman" w:cs="Times New Roman"/>
          <w:sz w:val="24"/>
          <w:szCs w:val="24"/>
        </w:rPr>
        <w:t>.</w:t>
      </w:r>
      <w:r w:rsidR="00AC4FC6">
        <w:rPr>
          <w:rStyle w:val="tgc"/>
          <w:rFonts w:ascii="Times New Roman" w:hAnsi="Times New Roman" w:cs="Times New Roman"/>
          <w:sz w:val="24"/>
          <w:szCs w:val="24"/>
        </w:rPr>
        <w:t xml:space="preserve">  We utilized the </w:t>
      </w:r>
      <w:r w:rsidR="00AC4FC6" w:rsidRPr="00AC4FC6">
        <w:rPr>
          <w:rStyle w:val="tgc"/>
          <w:rFonts w:ascii="Times New Roman" w:hAnsi="Times New Roman" w:cs="Times New Roman"/>
          <w:i/>
          <w:sz w:val="24"/>
          <w:szCs w:val="24"/>
        </w:rPr>
        <w:t>Idealism</w:t>
      </w:r>
      <w:r w:rsidR="00AC4FC6">
        <w:rPr>
          <w:rStyle w:val="tgc"/>
          <w:rFonts w:ascii="Times New Roman" w:hAnsi="Times New Roman" w:cs="Times New Roman"/>
          <w:sz w:val="24"/>
          <w:szCs w:val="24"/>
        </w:rPr>
        <w:t xml:space="preserve"> and </w:t>
      </w:r>
      <w:r w:rsidR="00AC4FC6" w:rsidRPr="00AC4FC6">
        <w:rPr>
          <w:rStyle w:val="tgc"/>
          <w:rFonts w:ascii="Times New Roman" w:hAnsi="Times New Roman" w:cs="Times New Roman"/>
          <w:i/>
          <w:sz w:val="24"/>
          <w:szCs w:val="24"/>
        </w:rPr>
        <w:t>R</w:t>
      </w:r>
      <w:r w:rsidR="00147622" w:rsidRPr="00AC4FC6">
        <w:rPr>
          <w:rStyle w:val="tgc"/>
          <w:rFonts w:ascii="Times New Roman" w:hAnsi="Times New Roman" w:cs="Times New Roman"/>
          <w:i/>
          <w:sz w:val="24"/>
          <w:szCs w:val="24"/>
        </w:rPr>
        <w:t>elativism</w:t>
      </w:r>
      <w:r w:rsidR="00147622">
        <w:rPr>
          <w:rStyle w:val="tgc"/>
          <w:rFonts w:ascii="Times New Roman" w:hAnsi="Times New Roman" w:cs="Times New Roman"/>
          <w:sz w:val="24"/>
          <w:szCs w:val="24"/>
        </w:rPr>
        <w:t xml:space="preserve"> scores from the beginning of the course to analyze hypotheses 2 and 3, for the same reasons listed above in our discussion of CMD.  We conducted post hoc analyses using the post-course measures.</w:t>
      </w:r>
      <w:r w:rsidR="009554FD">
        <w:rPr>
          <w:rStyle w:val="tgc"/>
          <w:rFonts w:ascii="Times New Roman" w:hAnsi="Times New Roman" w:cs="Times New Roman"/>
          <w:sz w:val="24"/>
          <w:szCs w:val="24"/>
        </w:rPr>
        <w:t xml:space="preserve">  Because we hypothesized that students with </w:t>
      </w:r>
      <w:r w:rsidR="009554FD">
        <w:rPr>
          <w:rStyle w:val="tgc"/>
          <w:rFonts w:ascii="Times New Roman" w:hAnsi="Times New Roman" w:cs="Times New Roman"/>
          <w:sz w:val="24"/>
          <w:szCs w:val="24"/>
        </w:rPr>
        <w:lastRenderedPageBreak/>
        <w:t>high levels of idealism or relativism would differ from those with low levels, we split the sample at the mean of each variable – those above the mean were indicated to have high idealism or relativism and those below the mean were indicated to have low idealism or relativism.</w:t>
      </w:r>
      <w:r w:rsidR="00147622">
        <w:rPr>
          <w:rStyle w:val="tgc"/>
          <w:rFonts w:ascii="Times New Roman" w:hAnsi="Times New Roman" w:cs="Times New Roman"/>
          <w:sz w:val="24"/>
          <w:szCs w:val="24"/>
        </w:rPr>
        <w:t xml:space="preserve">      </w:t>
      </w:r>
      <w:r w:rsidRPr="00F51D48">
        <w:rPr>
          <w:rStyle w:val="tgc"/>
          <w:rFonts w:ascii="Times New Roman" w:hAnsi="Times New Roman" w:cs="Times New Roman"/>
          <w:sz w:val="24"/>
          <w:szCs w:val="24"/>
        </w:rPr>
        <w:t xml:space="preserve">  </w:t>
      </w:r>
    </w:p>
    <w:p w:rsidR="002A3695" w:rsidRPr="00634F90" w:rsidRDefault="00375B30" w:rsidP="00F51D48">
      <w:pPr>
        <w:spacing w:after="0" w:line="480" w:lineRule="auto"/>
        <w:rPr>
          <w:rStyle w:val="tgc"/>
          <w:rFonts w:ascii="Times New Roman" w:hAnsi="Times New Roman" w:cs="Times New Roman"/>
          <w:b/>
          <w:sz w:val="24"/>
          <w:szCs w:val="24"/>
        </w:rPr>
      </w:pPr>
      <w:r w:rsidRPr="00634F90">
        <w:rPr>
          <w:rStyle w:val="tgc"/>
          <w:rFonts w:ascii="Times New Roman" w:hAnsi="Times New Roman" w:cs="Times New Roman"/>
          <w:b/>
          <w:sz w:val="24"/>
          <w:szCs w:val="24"/>
        </w:rPr>
        <w:t>Demographic</w:t>
      </w:r>
      <w:r w:rsidR="003A335A" w:rsidRPr="00634F90">
        <w:rPr>
          <w:rStyle w:val="tgc"/>
          <w:rFonts w:ascii="Times New Roman" w:hAnsi="Times New Roman" w:cs="Times New Roman"/>
          <w:b/>
          <w:sz w:val="24"/>
          <w:szCs w:val="24"/>
        </w:rPr>
        <w:t xml:space="preserve"> V</w:t>
      </w:r>
      <w:r w:rsidR="00104401" w:rsidRPr="00634F90">
        <w:rPr>
          <w:rStyle w:val="tgc"/>
          <w:rFonts w:ascii="Times New Roman" w:hAnsi="Times New Roman" w:cs="Times New Roman"/>
          <w:b/>
          <w:sz w:val="24"/>
          <w:szCs w:val="24"/>
        </w:rPr>
        <w:t>ariables</w:t>
      </w:r>
    </w:p>
    <w:p w:rsidR="002A3695" w:rsidRPr="00F51D48" w:rsidRDefault="00DE286C" w:rsidP="00F51D48">
      <w:pPr>
        <w:spacing w:after="0" w:line="480" w:lineRule="auto"/>
        <w:ind w:firstLine="720"/>
        <w:rPr>
          <w:rFonts w:ascii="Times New Roman" w:hAnsi="Times New Roman" w:cs="Times New Roman"/>
          <w:sz w:val="24"/>
          <w:szCs w:val="24"/>
        </w:rPr>
      </w:pPr>
      <w:r w:rsidRPr="00F51D48">
        <w:rPr>
          <w:rStyle w:val="tgc"/>
          <w:rFonts w:ascii="Times New Roman" w:hAnsi="Times New Roman" w:cs="Times New Roman"/>
          <w:sz w:val="24"/>
          <w:szCs w:val="24"/>
        </w:rPr>
        <w:t>In this stud</w:t>
      </w:r>
      <w:r w:rsidR="00FC4C0E" w:rsidRPr="00F51D48">
        <w:rPr>
          <w:rStyle w:val="tgc"/>
          <w:rFonts w:ascii="Times New Roman" w:hAnsi="Times New Roman" w:cs="Times New Roman"/>
          <w:sz w:val="24"/>
          <w:szCs w:val="24"/>
        </w:rPr>
        <w:t xml:space="preserve">y, we </w:t>
      </w:r>
      <w:r w:rsidR="00375B30" w:rsidRPr="00F51D48">
        <w:rPr>
          <w:rStyle w:val="tgc"/>
          <w:rFonts w:ascii="Times New Roman" w:hAnsi="Times New Roman" w:cs="Times New Roman"/>
          <w:sz w:val="24"/>
          <w:szCs w:val="24"/>
        </w:rPr>
        <w:t xml:space="preserve">collected demographic variables such as </w:t>
      </w:r>
      <w:r w:rsidR="00F51D48" w:rsidRPr="00F51D48">
        <w:rPr>
          <w:rStyle w:val="tgc"/>
          <w:rFonts w:ascii="Times New Roman" w:hAnsi="Times New Roman" w:cs="Times New Roman"/>
          <w:i/>
          <w:sz w:val="24"/>
          <w:szCs w:val="24"/>
        </w:rPr>
        <w:t>G</w:t>
      </w:r>
      <w:r w:rsidRPr="00F51D48">
        <w:rPr>
          <w:rStyle w:val="tgc"/>
          <w:rFonts w:ascii="Times New Roman" w:hAnsi="Times New Roman" w:cs="Times New Roman"/>
          <w:i/>
          <w:sz w:val="24"/>
          <w:szCs w:val="24"/>
        </w:rPr>
        <w:t>ender</w:t>
      </w:r>
      <w:r w:rsidR="00F51D48" w:rsidRPr="00F51D48">
        <w:rPr>
          <w:rStyle w:val="tgc"/>
          <w:rFonts w:ascii="Times New Roman" w:hAnsi="Times New Roman" w:cs="Times New Roman"/>
          <w:sz w:val="24"/>
          <w:szCs w:val="24"/>
        </w:rPr>
        <w:t xml:space="preserve">, </w:t>
      </w:r>
      <w:r w:rsidR="00F51D48" w:rsidRPr="00F51D48">
        <w:rPr>
          <w:rStyle w:val="tgc"/>
          <w:rFonts w:ascii="Times New Roman" w:hAnsi="Times New Roman" w:cs="Times New Roman"/>
          <w:i/>
          <w:sz w:val="24"/>
          <w:szCs w:val="24"/>
        </w:rPr>
        <w:t>A</w:t>
      </w:r>
      <w:r w:rsidR="002A3695" w:rsidRPr="00F51D48">
        <w:rPr>
          <w:rStyle w:val="tgc"/>
          <w:rFonts w:ascii="Times New Roman" w:hAnsi="Times New Roman" w:cs="Times New Roman"/>
          <w:i/>
          <w:sz w:val="24"/>
          <w:szCs w:val="24"/>
        </w:rPr>
        <w:t>ge</w:t>
      </w:r>
      <w:r w:rsidR="002A3695" w:rsidRPr="00F51D48">
        <w:rPr>
          <w:rStyle w:val="tgc"/>
          <w:rFonts w:ascii="Times New Roman" w:hAnsi="Times New Roman" w:cs="Times New Roman"/>
          <w:sz w:val="24"/>
          <w:szCs w:val="24"/>
        </w:rPr>
        <w:t xml:space="preserve">, </w:t>
      </w:r>
      <w:r w:rsidR="00F51D48" w:rsidRPr="00F51D48">
        <w:rPr>
          <w:rStyle w:val="tgc"/>
          <w:rFonts w:ascii="Times New Roman" w:hAnsi="Times New Roman" w:cs="Times New Roman"/>
          <w:sz w:val="24"/>
          <w:szCs w:val="24"/>
        </w:rPr>
        <w:t xml:space="preserve">and </w:t>
      </w:r>
      <w:r w:rsidR="00F51D48" w:rsidRPr="00F51D48">
        <w:rPr>
          <w:rStyle w:val="tgc"/>
          <w:rFonts w:ascii="Times New Roman" w:hAnsi="Times New Roman" w:cs="Times New Roman"/>
          <w:i/>
          <w:sz w:val="24"/>
          <w:szCs w:val="24"/>
        </w:rPr>
        <w:t>Work E</w:t>
      </w:r>
      <w:r w:rsidR="002A3695" w:rsidRPr="00F51D48">
        <w:rPr>
          <w:rStyle w:val="tgc"/>
          <w:rFonts w:ascii="Times New Roman" w:hAnsi="Times New Roman" w:cs="Times New Roman"/>
          <w:i/>
          <w:sz w:val="24"/>
          <w:szCs w:val="24"/>
        </w:rPr>
        <w:t>xperience</w:t>
      </w:r>
      <w:r w:rsidR="002A3695" w:rsidRPr="00F51D48">
        <w:rPr>
          <w:rStyle w:val="tgc"/>
          <w:rFonts w:ascii="Times New Roman" w:hAnsi="Times New Roman" w:cs="Times New Roman"/>
          <w:sz w:val="24"/>
          <w:szCs w:val="24"/>
        </w:rPr>
        <w:t xml:space="preserve">, </w:t>
      </w:r>
      <w:r w:rsidR="00FE0CEF" w:rsidRPr="00F51D48">
        <w:rPr>
          <w:rStyle w:val="tgc"/>
          <w:rFonts w:ascii="Times New Roman" w:hAnsi="Times New Roman" w:cs="Times New Roman"/>
          <w:sz w:val="24"/>
          <w:szCs w:val="24"/>
        </w:rPr>
        <w:t>to conduct post hoc analyses of their effects on the hypothesized relationships</w:t>
      </w:r>
      <w:r w:rsidR="007D538A" w:rsidRPr="00F51D48">
        <w:rPr>
          <w:rStyle w:val="tgc"/>
          <w:rFonts w:ascii="Times New Roman" w:hAnsi="Times New Roman" w:cs="Times New Roman"/>
          <w:sz w:val="24"/>
          <w:szCs w:val="24"/>
        </w:rPr>
        <w:t>.   Gender is the most studied</w:t>
      </w:r>
      <w:r w:rsidRPr="00F51D48">
        <w:rPr>
          <w:rStyle w:val="tgc"/>
          <w:rFonts w:ascii="Times New Roman" w:hAnsi="Times New Roman" w:cs="Times New Roman"/>
          <w:sz w:val="24"/>
          <w:szCs w:val="24"/>
        </w:rPr>
        <w:t xml:space="preserve"> demographic variable in the moral reasoning literature (Mayhew et al.</w:t>
      </w:r>
      <w:r w:rsidR="00FC154F">
        <w:rPr>
          <w:rStyle w:val="tgc"/>
          <w:rFonts w:ascii="Times New Roman" w:hAnsi="Times New Roman" w:cs="Times New Roman"/>
          <w:sz w:val="24"/>
          <w:szCs w:val="24"/>
        </w:rPr>
        <w:t>,</w:t>
      </w:r>
      <w:r w:rsidRPr="00F51D48">
        <w:rPr>
          <w:rStyle w:val="tgc"/>
          <w:rFonts w:ascii="Times New Roman" w:hAnsi="Times New Roman" w:cs="Times New Roman"/>
          <w:sz w:val="24"/>
          <w:szCs w:val="24"/>
        </w:rPr>
        <w:t xml:space="preserve"> 2010).  The majority of studies in this area have found that females have more sophisticated moral reasoning strategies than their male counterparts (e.g. Bendixen et al., 1998, Mayhew </w:t>
      </w:r>
      <w:r w:rsidR="00F51D48" w:rsidRPr="00F51D48">
        <w:rPr>
          <w:rStyle w:val="tgc"/>
          <w:rFonts w:ascii="Times New Roman" w:hAnsi="Times New Roman" w:cs="Times New Roman"/>
          <w:sz w:val="24"/>
          <w:szCs w:val="24"/>
        </w:rPr>
        <w:t>&amp;</w:t>
      </w:r>
      <w:r w:rsidRPr="00F51D48">
        <w:rPr>
          <w:rStyle w:val="tgc"/>
          <w:rFonts w:ascii="Times New Roman" w:hAnsi="Times New Roman" w:cs="Times New Roman"/>
          <w:sz w:val="24"/>
          <w:szCs w:val="24"/>
        </w:rPr>
        <w:t xml:space="preserve"> King, 2</w:t>
      </w:r>
      <w:r w:rsidR="00375B30" w:rsidRPr="00F51D48">
        <w:rPr>
          <w:rStyle w:val="tgc"/>
          <w:rFonts w:ascii="Times New Roman" w:hAnsi="Times New Roman" w:cs="Times New Roman"/>
          <w:sz w:val="24"/>
          <w:szCs w:val="24"/>
        </w:rPr>
        <w:t>010).  In addition</w:t>
      </w:r>
      <w:r w:rsidR="002A3695" w:rsidRPr="00F51D48">
        <w:rPr>
          <w:rStyle w:val="tgc"/>
          <w:rFonts w:ascii="Times New Roman" w:hAnsi="Times New Roman" w:cs="Times New Roman"/>
          <w:sz w:val="24"/>
          <w:szCs w:val="24"/>
        </w:rPr>
        <w:t>, research results indicate f</w:t>
      </w:r>
      <w:r w:rsidR="002A3695" w:rsidRPr="00F51D48">
        <w:rPr>
          <w:rFonts w:ascii="Times New Roman" w:hAnsi="Times New Roman" w:cs="Times New Roman"/>
          <w:sz w:val="24"/>
          <w:szCs w:val="24"/>
        </w:rPr>
        <w:t xml:space="preserve">emales are more likely to accept the importance of CSR as compared to their male counterparts (e.g. Burton </w:t>
      </w:r>
      <w:r w:rsidR="00F51D48" w:rsidRPr="00F51D48">
        <w:rPr>
          <w:rFonts w:ascii="Times New Roman" w:hAnsi="Times New Roman" w:cs="Times New Roman"/>
          <w:sz w:val="24"/>
          <w:szCs w:val="24"/>
        </w:rPr>
        <w:t>&amp;</w:t>
      </w:r>
      <w:r w:rsidR="002A3695" w:rsidRPr="00F51D48">
        <w:rPr>
          <w:rFonts w:ascii="Times New Roman" w:hAnsi="Times New Roman" w:cs="Times New Roman"/>
          <w:sz w:val="24"/>
          <w:szCs w:val="24"/>
        </w:rPr>
        <w:t xml:space="preserve"> Hegarty, 1999; Elias, 2004; Kraft </w:t>
      </w:r>
      <w:r w:rsidR="00F51D48" w:rsidRPr="00F51D48">
        <w:rPr>
          <w:rFonts w:ascii="Times New Roman" w:hAnsi="Times New Roman" w:cs="Times New Roman"/>
          <w:sz w:val="24"/>
          <w:szCs w:val="24"/>
        </w:rPr>
        <w:t>&amp;</w:t>
      </w:r>
      <w:r w:rsidR="002A3695" w:rsidRPr="00F51D48">
        <w:rPr>
          <w:rFonts w:ascii="Times New Roman" w:hAnsi="Times New Roman" w:cs="Times New Roman"/>
          <w:sz w:val="24"/>
          <w:szCs w:val="24"/>
        </w:rPr>
        <w:t xml:space="preserve"> Singhapakdi, 1995).  </w:t>
      </w:r>
    </w:p>
    <w:p w:rsidR="002A3695" w:rsidRPr="00F51D48" w:rsidRDefault="00FE0CEF" w:rsidP="00F51D48">
      <w:pPr>
        <w:spacing w:after="0" w:line="480" w:lineRule="auto"/>
        <w:ind w:firstLine="720"/>
        <w:rPr>
          <w:rFonts w:ascii="Times New Roman" w:hAnsi="Times New Roman" w:cs="Times New Roman"/>
          <w:sz w:val="24"/>
          <w:szCs w:val="24"/>
        </w:rPr>
      </w:pPr>
      <w:r w:rsidRPr="00F51D48">
        <w:rPr>
          <w:rStyle w:val="tgc"/>
          <w:rFonts w:ascii="Times New Roman" w:hAnsi="Times New Roman" w:cs="Times New Roman"/>
          <w:sz w:val="24"/>
          <w:szCs w:val="24"/>
        </w:rPr>
        <w:t>Age</w:t>
      </w:r>
      <w:r w:rsidR="002A3695" w:rsidRPr="00F51D48">
        <w:rPr>
          <w:rStyle w:val="tgc"/>
          <w:rFonts w:ascii="Times New Roman" w:hAnsi="Times New Roman" w:cs="Times New Roman"/>
          <w:sz w:val="24"/>
          <w:szCs w:val="24"/>
        </w:rPr>
        <w:t xml:space="preserve"> has also been found to be related to cognitive moral development (Rest, 1986; K</w:t>
      </w:r>
      <w:r w:rsidR="00077FE9" w:rsidRPr="00F51D48">
        <w:rPr>
          <w:rStyle w:val="tgc"/>
          <w:rFonts w:ascii="Times New Roman" w:hAnsi="Times New Roman" w:cs="Times New Roman"/>
          <w:sz w:val="24"/>
          <w:szCs w:val="24"/>
        </w:rPr>
        <w:t>r</w:t>
      </w:r>
      <w:r w:rsidR="002A3695" w:rsidRPr="00F51D48">
        <w:rPr>
          <w:rStyle w:val="tgc"/>
          <w:rFonts w:ascii="Times New Roman" w:hAnsi="Times New Roman" w:cs="Times New Roman"/>
          <w:sz w:val="24"/>
          <w:szCs w:val="24"/>
        </w:rPr>
        <w:t xml:space="preserve">acher, 1996).  It is argued that CMD is a function of our life experiences as we age.  This life experiences change influence our cognitive processes by which we analyze ethical issues (Dellaportas, 2006).   </w:t>
      </w:r>
      <w:r w:rsidR="002A3695" w:rsidRPr="00F51D48">
        <w:rPr>
          <w:rFonts w:ascii="Times New Roman" w:hAnsi="Times New Roman" w:cs="Times New Roman"/>
          <w:sz w:val="24"/>
          <w:szCs w:val="24"/>
        </w:rPr>
        <w:t>Researchers also have found that age</w:t>
      </w:r>
      <w:r w:rsidR="00793DB1" w:rsidRPr="00F51D48">
        <w:rPr>
          <w:rFonts w:ascii="Times New Roman" w:hAnsi="Times New Roman" w:cs="Times New Roman"/>
          <w:sz w:val="24"/>
          <w:szCs w:val="24"/>
        </w:rPr>
        <w:t xml:space="preserve"> (e.g. Deshpande, 1997; Kraft </w:t>
      </w:r>
      <w:r w:rsidR="00FC154F">
        <w:rPr>
          <w:rFonts w:ascii="Times New Roman" w:hAnsi="Times New Roman" w:cs="Times New Roman"/>
          <w:sz w:val="24"/>
          <w:szCs w:val="24"/>
        </w:rPr>
        <w:t>&amp;</w:t>
      </w:r>
      <w:r w:rsidR="00793DB1" w:rsidRPr="00F51D48">
        <w:rPr>
          <w:rFonts w:ascii="Times New Roman" w:hAnsi="Times New Roman" w:cs="Times New Roman"/>
          <w:sz w:val="24"/>
          <w:szCs w:val="24"/>
        </w:rPr>
        <w:t xml:space="preserve"> Singhapakdi, 1995; Kumar, 1995)</w:t>
      </w:r>
      <w:r w:rsidR="002A3695" w:rsidRPr="00F51D48">
        <w:rPr>
          <w:rFonts w:ascii="Times New Roman" w:hAnsi="Times New Roman" w:cs="Times New Roman"/>
          <w:sz w:val="24"/>
          <w:szCs w:val="24"/>
        </w:rPr>
        <w:t xml:space="preserve"> </w:t>
      </w:r>
      <w:r w:rsidR="00793DB1" w:rsidRPr="00F51D48">
        <w:rPr>
          <w:rFonts w:ascii="Times New Roman" w:hAnsi="Times New Roman" w:cs="Times New Roman"/>
          <w:sz w:val="24"/>
          <w:szCs w:val="24"/>
        </w:rPr>
        <w:t>and work experience are</w:t>
      </w:r>
      <w:r w:rsidR="002A3695" w:rsidRPr="00F51D48">
        <w:rPr>
          <w:rFonts w:ascii="Times New Roman" w:hAnsi="Times New Roman" w:cs="Times New Roman"/>
          <w:sz w:val="24"/>
          <w:szCs w:val="24"/>
        </w:rPr>
        <w:t xml:space="preserve"> related to individuals’ views of CSR (e.g. Del Mar Alonson-Ameida et al., 2015).    </w:t>
      </w:r>
    </w:p>
    <w:p w:rsidR="002A3695" w:rsidRPr="00F51D48" w:rsidRDefault="00A46216" w:rsidP="00F51D48">
      <w:pPr>
        <w:spacing w:after="0" w:line="480" w:lineRule="auto"/>
        <w:rPr>
          <w:rStyle w:val="tgc"/>
          <w:rFonts w:ascii="Times New Roman" w:hAnsi="Times New Roman" w:cs="Times New Roman"/>
          <w:i/>
          <w:sz w:val="24"/>
          <w:szCs w:val="24"/>
        </w:rPr>
      </w:pPr>
      <w:r w:rsidRPr="00F51D48">
        <w:rPr>
          <w:rStyle w:val="tgc"/>
          <w:rFonts w:ascii="Times New Roman" w:hAnsi="Times New Roman" w:cs="Times New Roman"/>
          <w:i/>
          <w:sz w:val="24"/>
          <w:szCs w:val="24"/>
        </w:rPr>
        <w:t>Statistical Analysis</w:t>
      </w:r>
      <w:r w:rsidR="00874369" w:rsidRPr="00F51D48">
        <w:rPr>
          <w:rStyle w:val="tgc"/>
          <w:rFonts w:ascii="Times New Roman" w:hAnsi="Times New Roman" w:cs="Times New Roman"/>
          <w:i/>
          <w:sz w:val="24"/>
          <w:szCs w:val="24"/>
        </w:rPr>
        <w:t xml:space="preserve"> </w:t>
      </w:r>
    </w:p>
    <w:p w:rsidR="00A46216" w:rsidRPr="00F51D48" w:rsidRDefault="00F51D48" w:rsidP="00F51D48">
      <w:pPr>
        <w:spacing w:after="0" w:line="480" w:lineRule="auto"/>
        <w:ind w:firstLine="720"/>
        <w:rPr>
          <w:rStyle w:val="tgc"/>
          <w:rFonts w:ascii="Times New Roman" w:hAnsi="Times New Roman" w:cs="Times New Roman"/>
          <w:sz w:val="24"/>
          <w:szCs w:val="24"/>
        </w:rPr>
      </w:pPr>
      <w:r w:rsidRPr="00F51D48">
        <w:rPr>
          <w:rStyle w:val="tgc"/>
          <w:rFonts w:ascii="Times New Roman" w:hAnsi="Times New Roman" w:cs="Times New Roman"/>
          <w:sz w:val="24"/>
          <w:szCs w:val="24"/>
        </w:rPr>
        <w:t xml:space="preserve">To test the hypotheses, we used t-tests to compare the mean change in </w:t>
      </w:r>
      <w:r w:rsidR="00AC4FC6" w:rsidRPr="00AC4FC6">
        <w:rPr>
          <w:rStyle w:val="tgc"/>
          <w:rFonts w:ascii="Times New Roman" w:hAnsi="Times New Roman" w:cs="Times New Roman"/>
          <w:i/>
          <w:sz w:val="24"/>
          <w:szCs w:val="24"/>
        </w:rPr>
        <w:t>Attitudes toward CSR</w:t>
      </w:r>
      <w:r w:rsidRPr="00AC4FC6">
        <w:rPr>
          <w:rStyle w:val="tgc"/>
          <w:rFonts w:ascii="Times New Roman" w:hAnsi="Times New Roman" w:cs="Times New Roman"/>
          <w:i/>
          <w:sz w:val="24"/>
          <w:szCs w:val="24"/>
        </w:rPr>
        <w:t xml:space="preserve"> </w:t>
      </w:r>
      <w:r w:rsidRPr="00F51D48">
        <w:rPr>
          <w:rStyle w:val="tgc"/>
          <w:rFonts w:ascii="Times New Roman" w:hAnsi="Times New Roman" w:cs="Times New Roman"/>
          <w:sz w:val="24"/>
          <w:szCs w:val="24"/>
        </w:rPr>
        <w:t>across the hypothesized moderating groups.</w:t>
      </w:r>
      <w:r w:rsidR="003245EA">
        <w:rPr>
          <w:rStyle w:val="tgc"/>
          <w:rFonts w:ascii="Times New Roman" w:hAnsi="Times New Roman" w:cs="Times New Roman"/>
          <w:sz w:val="24"/>
          <w:szCs w:val="24"/>
        </w:rPr>
        <w:t xml:space="preserve">  </w:t>
      </w:r>
      <w:r w:rsidR="00503A77">
        <w:rPr>
          <w:rStyle w:val="tgc"/>
          <w:rFonts w:ascii="Times New Roman" w:hAnsi="Times New Roman" w:cs="Times New Roman"/>
          <w:sz w:val="24"/>
          <w:szCs w:val="24"/>
        </w:rPr>
        <w:t>For</w:t>
      </w:r>
      <w:r w:rsidR="003245EA">
        <w:rPr>
          <w:rStyle w:val="tgc"/>
          <w:rFonts w:ascii="Times New Roman" w:hAnsi="Times New Roman" w:cs="Times New Roman"/>
          <w:sz w:val="24"/>
          <w:szCs w:val="24"/>
        </w:rPr>
        <w:t xml:space="preserve"> hypothesis 1, we tested the mean change for students at the Conventional level of CMD as compared to the mean change for the Pre- and </w:t>
      </w:r>
      <w:r w:rsidR="003245EA">
        <w:rPr>
          <w:rStyle w:val="tgc"/>
          <w:rFonts w:ascii="Times New Roman" w:hAnsi="Times New Roman" w:cs="Times New Roman"/>
          <w:sz w:val="24"/>
          <w:szCs w:val="24"/>
        </w:rPr>
        <w:lastRenderedPageBreak/>
        <w:t>Post-Convent</w:t>
      </w:r>
      <w:r w:rsidR="00176257">
        <w:rPr>
          <w:rStyle w:val="tgc"/>
          <w:rFonts w:ascii="Times New Roman" w:hAnsi="Times New Roman" w:cs="Times New Roman"/>
          <w:sz w:val="24"/>
          <w:szCs w:val="24"/>
        </w:rPr>
        <w:t>ional levels.  To test hypothese</w:t>
      </w:r>
      <w:r w:rsidR="003245EA">
        <w:rPr>
          <w:rStyle w:val="tgc"/>
          <w:rFonts w:ascii="Times New Roman" w:hAnsi="Times New Roman" w:cs="Times New Roman"/>
          <w:sz w:val="24"/>
          <w:szCs w:val="24"/>
        </w:rPr>
        <w:t>s 2</w:t>
      </w:r>
      <w:r w:rsidR="00176257">
        <w:rPr>
          <w:rStyle w:val="tgc"/>
          <w:rFonts w:ascii="Times New Roman" w:hAnsi="Times New Roman" w:cs="Times New Roman"/>
          <w:sz w:val="24"/>
          <w:szCs w:val="24"/>
        </w:rPr>
        <w:t xml:space="preserve"> and 3</w:t>
      </w:r>
      <w:r w:rsidR="003245EA">
        <w:rPr>
          <w:rStyle w:val="tgc"/>
          <w:rFonts w:ascii="Times New Roman" w:hAnsi="Times New Roman" w:cs="Times New Roman"/>
          <w:sz w:val="24"/>
          <w:szCs w:val="24"/>
        </w:rPr>
        <w:t xml:space="preserve">, we </w:t>
      </w:r>
      <w:r w:rsidR="00176257">
        <w:rPr>
          <w:rStyle w:val="tgc"/>
          <w:rFonts w:ascii="Times New Roman" w:hAnsi="Times New Roman" w:cs="Times New Roman"/>
          <w:sz w:val="24"/>
          <w:szCs w:val="24"/>
        </w:rPr>
        <w:t>conducted the same analysis but limited to high idealism students and low relativism students, respectively.</w:t>
      </w:r>
      <w:r w:rsidRPr="00F51D48">
        <w:rPr>
          <w:rStyle w:val="tgc"/>
          <w:rFonts w:ascii="Times New Roman" w:hAnsi="Times New Roman" w:cs="Times New Roman"/>
          <w:sz w:val="24"/>
          <w:szCs w:val="24"/>
        </w:rPr>
        <w:t xml:space="preserve">  </w:t>
      </w:r>
    </w:p>
    <w:p w:rsidR="00A130A7" w:rsidRPr="00F51D48" w:rsidRDefault="00810D16" w:rsidP="00810D16">
      <w:pPr>
        <w:spacing w:after="0" w:line="480" w:lineRule="auto"/>
        <w:jc w:val="center"/>
        <w:rPr>
          <w:rStyle w:val="tgc"/>
          <w:rFonts w:ascii="Times New Roman" w:hAnsi="Times New Roman" w:cs="Times New Roman"/>
          <w:b/>
          <w:sz w:val="24"/>
          <w:szCs w:val="24"/>
        </w:rPr>
      </w:pPr>
      <w:r>
        <w:rPr>
          <w:rStyle w:val="tgc"/>
          <w:rFonts w:ascii="Times New Roman" w:hAnsi="Times New Roman" w:cs="Times New Roman"/>
          <w:b/>
          <w:sz w:val="24"/>
          <w:szCs w:val="24"/>
        </w:rPr>
        <w:t>RESULTS</w:t>
      </w:r>
    </w:p>
    <w:p w:rsidR="00185C4F" w:rsidRPr="00F51D48" w:rsidRDefault="00375B30" w:rsidP="00F51D48">
      <w:pPr>
        <w:spacing w:after="0" w:line="480" w:lineRule="auto"/>
        <w:rPr>
          <w:rStyle w:val="tgc"/>
          <w:rFonts w:ascii="Times New Roman" w:hAnsi="Times New Roman" w:cs="Times New Roman"/>
          <w:sz w:val="24"/>
          <w:szCs w:val="24"/>
        </w:rPr>
      </w:pPr>
      <w:r w:rsidRPr="00F51D48">
        <w:rPr>
          <w:rStyle w:val="tgc"/>
          <w:rFonts w:ascii="Times New Roman" w:hAnsi="Times New Roman" w:cs="Times New Roman"/>
          <w:sz w:val="24"/>
          <w:szCs w:val="24"/>
        </w:rPr>
        <w:tab/>
        <w:t>The descriptive statistics</w:t>
      </w:r>
      <w:r w:rsidR="004B6BE7">
        <w:rPr>
          <w:rStyle w:val="tgc"/>
          <w:rFonts w:ascii="Times New Roman" w:hAnsi="Times New Roman" w:cs="Times New Roman"/>
          <w:sz w:val="24"/>
          <w:szCs w:val="24"/>
        </w:rPr>
        <w:t xml:space="preserve"> and correlations</w:t>
      </w:r>
      <w:r w:rsidRPr="00F51D48">
        <w:rPr>
          <w:rStyle w:val="tgc"/>
          <w:rFonts w:ascii="Times New Roman" w:hAnsi="Times New Roman" w:cs="Times New Roman"/>
          <w:sz w:val="24"/>
          <w:szCs w:val="24"/>
        </w:rPr>
        <w:t xml:space="preserve"> for our sample are presented in Table 1.</w:t>
      </w:r>
      <w:r w:rsidR="00F51D48" w:rsidRPr="00F51D48">
        <w:rPr>
          <w:rStyle w:val="tgc"/>
          <w:rFonts w:ascii="Times New Roman" w:hAnsi="Times New Roman" w:cs="Times New Roman"/>
          <w:sz w:val="24"/>
          <w:szCs w:val="24"/>
        </w:rPr>
        <w:t xml:space="preserve">  Of the sample of 56 students, </w:t>
      </w:r>
      <w:r w:rsidR="00D85C0F">
        <w:rPr>
          <w:rStyle w:val="tgc"/>
          <w:rFonts w:ascii="Times New Roman" w:hAnsi="Times New Roman" w:cs="Times New Roman"/>
          <w:sz w:val="24"/>
          <w:szCs w:val="24"/>
        </w:rPr>
        <w:t>36</w:t>
      </w:r>
      <w:r w:rsidR="00F51D48" w:rsidRPr="00F51D48">
        <w:rPr>
          <w:rStyle w:val="tgc"/>
          <w:rFonts w:ascii="Times New Roman" w:hAnsi="Times New Roman" w:cs="Times New Roman"/>
          <w:sz w:val="24"/>
          <w:szCs w:val="24"/>
        </w:rPr>
        <w:t xml:space="preserve"> were graduate students.</w:t>
      </w:r>
      <w:r w:rsidR="003245EA">
        <w:rPr>
          <w:rStyle w:val="tgc"/>
          <w:rFonts w:ascii="Times New Roman" w:hAnsi="Times New Roman" w:cs="Times New Roman"/>
          <w:sz w:val="24"/>
          <w:szCs w:val="24"/>
        </w:rPr>
        <w:t xml:space="preserve">  </w:t>
      </w:r>
      <w:r w:rsidR="00D85C0F">
        <w:rPr>
          <w:rStyle w:val="tgc"/>
          <w:rFonts w:ascii="Times New Roman" w:hAnsi="Times New Roman" w:cs="Times New Roman"/>
          <w:sz w:val="24"/>
          <w:szCs w:val="24"/>
        </w:rPr>
        <w:t>Twenty-</w:t>
      </w:r>
      <w:r w:rsidR="004B6BE7">
        <w:rPr>
          <w:rStyle w:val="tgc"/>
          <w:rFonts w:ascii="Times New Roman" w:hAnsi="Times New Roman" w:cs="Times New Roman"/>
          <w:sz w:val="24"/>
          <w:szCs w:val="24"/>
        </w:rPr>
        <w:t>six</w:t>
      </w:r>
      <w:r w:rsidR="003245EA">
        <w:rPr>
          <w:rStyle w:val="tgc"/>
          <w:rFonts w:ascii="Times New Roman" w:hAnsi="Times New Roman" w:cs="Times New Roman"/>
          <w:sz w:val="24"/>
          <w:szCs w:val="24"/>
        </w:rPr>
        <w:t xml:space="preserve"> students were</w:t>
      </w:r>
      <w:r w:rsidR="00D85C0F">
        <w:rPr>
          <w:rStyle w:val="tgc"/>
          <w:rFonts w:ascii="Times New Roman" w:hAnsi="Times New Roman" w:cs="Times New Roman"/>
          <w:sz w:val="24"/>
          <w:szCs w:val="24"/>
        </w:rPr>
        <w:t xml:space="preserve"> at the</w:t>
      </w:r>
      <w:r w:rsidR="003245EA">
        <w:rPr>
          <w:rStyle w:val="tgc"/>
          <w:rFonts w:ascii="Times New Roman" w:hAnsi="Times New Roman" w:cs="Times New Roman"/>
          <w:sz w:val="24"/>
          <w:szCs w:val="24"/>
        </w:rPr>
        <w:t xml:space="preserve"> Conventional</w:t>
      </w:r>
      <w:r w:rsidR="00D85C0F">
        <w:rPr>
          <w:rStyle w:val="tgc"/>
          <w:rFonts w:ascii="Times New Roman" w:hAnsi="Times New Roman" w:cs="Times New Roman"/>
          <w:sz w:val="24"/>
          <w:szCs w:val="24"/>
        </w:rPr>
        <w:t xml:space="preserve"> level</w:t>
      </w:r>
      <w:r w:rsidR="003245EA">
        <w:rPr>
          <w:rStyle w:val="tgc"/>
          <w:rFonts w:ascii="Times New Roman" w:hAnsi="Times New Roman" w:cs="Times New Roman"/>
          <w:sz w:val="24"/>
          <w:szCs w:val="24"/>
        </w:rPr>
        <w:t xml:space="preserve">, </w:t>
      </w:r>
      <w:r w:rsidR="00D85C0F">
        <w:rPr>
          <w:rStyle w:val="tgc"/>
          <w:rFonts w:ascii="Times New Roman" w:hAnsi="Times New Roman" w:cs="Times New Roman"/>
          <w:sz w:val="24"/>
          <w:szCs w:val="24"/>
        </w:rPr>
        <w:t>2</w:t>
      </w:r>
      <w:r w:rsidR="004B6BE7">
        <w:rPr>
          <w:rStyle w:val="tgc"/>
          <w:rFonts w:ascii="Times New Roman" w:hAnsi="Times New Roman" w:cs="Times New Roman"/>
          <w:sz w:val="24"/>
          <w:szCs w:val="24"/>
        </w:rPr>
        <w:t>5</w:t>
      </w:r>
      <w:r w:rsidR="00D85C0F">
        <w:rPr>
          <w:rStyle w:val="tgc"/>
          <w:rFonts w:ascii="Times New Roman" w:hAnsi="Times New Roman" w:cs="Times New Roman"/>
          <w:sz w:val="24"/>
          <w:szCs w:val="24"/>
        </w:rPr>
        <w:t xml:space="preserve"> at Post-Conventional, and 5 at</w:t>
      </w:r>
      <w:r w:rsidR="003245EA">
        <w:rPr>
          <w:rStyle w:val="tgc"/>
          <w:rFonts w:ascii="Times New Roman" w:hAnsi="Times New Roman" w:cs="Times New Roman"/>
          <w:sz w:val="24"/>
          <w:szCs w:val="24"/>
        </w:rPr>
        <w:t xml:space="preserve"> Pre-Conventional.</w:t>
      </w:r>
      <w:r w:rsidR="004B6BE7">
        <w:rPr>
          <w:rStyle w:val="tgc"/>
          <w:rFonts w:ascii="Times New Roman" w:hAnsi="Times New Roman" w:cs="Times New Roman"/>
          <w:sz w:val="24"/>
          <w:szCs w:val="24"/>
        </w:rPr>
        <w:t xml:space="preserve">  Thus, the comparison for hypothesis 1 included a group of Conventional level students numbering 26 versus students at the other levels numbering 30.</w:t>
      </w:r>
      <w:r w:rsidR="00D85C0F">
        <w:rPr>
          <w:rStyle w:val="tgc"/>
          <w:rFonts w:ascii="Times New Roman" w:hAnsi="Times New Roman" w:cs="Times New Roman"/>
          <w:sz w:val="24"/>
          <w:szCs w:val="24"/>
        </w:rPr>
        <w:t xml:space="preserve">  Half of th</w:t>
      </w:r>
      <w:r w:rsidR="009554FD">
        <w:rPr>
          <w:rStyle w:val="tgc"/>
          <w:rFonts w:ascii="Times New Roman" w:hAnsi="Times New Roman" w:cs="Times New Roman"/>
          <w:sz w:val="24"/>
          <w:szCs w:val="24"/>
        </w:rPr>
        <w:t>e sample was male (28 students) and half was female.</w:t>
      </w:r>
      <w:r w:rsidR="00D85C0F">
        <w:rPr>
          <w:rStyle w:val="tgc"/>
          <w:rFonts w:ascii="Times New Roman" w:hAnsi="Times New Roman" w:cs="Times New Roman"/>
          <w:sz w:val="24"/>
          <w:szCs w:val="24"/>
        </w:rPr>
        <w:t xml:space="preserve">  </w:t>
      </w:r>
      <w:r w:rsidR="003245EA">
        <w:rPr>
          <w:rStyle w:val="tgc"/>
          <w:rFonts w:ascii="Times New Roman" w:hAnsi="Times New Roman" w:cs="Times New Roman"/>
          <w:sz w:val="24"/>
          <w:szCs w:val="24"/>
        </w:rPr>
        <w:t xml:space="preserve">  </w:t>
      </w:r>
      <w:r w:rsidR="00F51D48" w:rsidRPr="00F51D48">
        <w:rPr>
          <w:rStyle w:val="tgc"/>
          <w:rFonts w:ascii="Times New Roman" w:hAnsi="Times New Roman" w:cs="Times New Roman"/>
          <w:sz w:val="24"/>
          <w:szCs w:val="24"/>
        </w:rPr>
        <w:t xml:space="preserve">  </w:t>
      </w:r>
      <w:r w:rsidR="00FE0CEF" w:rsidRPr="00F51D48">
        <w:rPr>
          <w:rStyle w:val="tgc"/>
          <w:rFonts w:ascii="Times New Roman" w:hAnsi="Times New Roman" w:cs="Times New Roman"/>
          <w:sz w:val="24"/>
          <w:szCs w:val="24"/>
        </w:rPr>
        <w:t xml:space="preserve">  </w:t>
      </w:r>
    </w:p>
    <w:p w:rsidR="00375B30" w:rsidRPr="00810D16" w:rsidRDefault="00FE0CEF" w:rsidP="00F51D48">
      <w:pPr>
        <w:spacing w:after="0" w:line="480" w:lineRule="auto"/>
        <w:rPr>
          <w:rStyle w:val="tgc"/>
          <w:rFonts w:ascii="Times New Roman" w:hAnsi="Times New Roman" w:cs="Times New Roman"/>
          <w:b/>
          <w:sz w:val="24"/>
          <w:szCs w:val="24"/>
        </w:rPr>
      </w:pPr>
      <w:r w:rsidRPr="00810D16">
        <w:rPr>
          <w:rStyle w:val="tgc"/>
          <w:rFonts w:ascii="Times New Roman" w:hAnsi="Times New Roman" w:cs="Times New Roman"/>
          <w:b/>
          <w:sz w:val="24"/>
          <w:szCs w:val="24"/>
        </w:rPr>
        <w:t>Hypothesis Tests</w:t>
      </w:r>
    </w:p>
    <w:p w:rsidR="00176257" w:rsidRDefault="00503A77" w:rsidP="00F51D48">
      <w:pPr>
        <w:spacing w:after="0" w:line="480" w:lineRule="auto"/>
        <w:rPr>
          <w:rStyle w:val="tgc"/>
          <w:rFonts w:ascii="Times New Roman" w:hAnsi="Times New Roman" w:cs="Times New Roman"/>
          <w:sz w:val="24"/>
          <w:szCs w:val="24"/>
        </w:rPr>
      </w:pPr>
      <w:r>
        <w:rPr>
          <w:rStyle w:val="tgc"/>
          <w:rFonts w:ascii="Times New Roman" w:hAnsi="Times New Roman" w:cs="Times New Roman"/>
          <w:sz w:val="24"/>
          <w:szCs w:val="24"/>
        </w:rPr>
        <w:tab/>
        <w:t>The results of the hypothesis tests are presented in Table 2.</w:t>
      </w:r>
      <w:r w:rsidR="00176257">
        <w:rPr>
          <w:rStyle w:val="tgc"/>
          <w:rFonts w:ascii="Times New Roman" w:hAnsi="Times New Roman" w:cs="Times New Roman"/>
          <w:sz w:val="24"/>
          <w:szCs w:val="24"/>
        </w:rPr>
        <w:t xml:space="preserve">  For hypothesis 1, we tested whether students at the Conventional level of CMD experienced a significantly more positive change in attitudes to CSR as a result of a CSR course than students at the Pre- or Post-Conventional level.  We found support for hypothesis 1 at the p&lt;0.05 level.</w:t>
      </w:r>
    </w:p>
    <w:p w:rsidR="00FE0CEF" w:rsidRPr="00F51D48" w:rsidRDefault="00176257" w:rsidP="00F51D48">
      <w:pPr>
        <w:spacing w:after="0" w:line="480" w:lineRule="auto"/>
        <w:rPr>
          <w:rStyle w:val="tgc"/>
          <w:rFonts w:ascii="Times New Roman" w:hAnsi="Times New Roman" w:cs="Times New Roman"/>
          <w:sz w:val="24"/>
          <w:szCs w:val="24"/>
        </w:rPr>
      </w:pPr>
      <w:r>
        <w:rPr>
          <w:rStyle w:val="tgc"/>
          <w:rFonts w:ascii="Times New Roman" w:hAnsi="Times New Roman" w:cs="Times New Roman"/>
          <w:sz w:val="24"/>
          <w:szCs w:val="24"/>
        </w:rPr>
        <w:tab/>
        <w:t>For hypothesis 2, we narrowed the sample to students with high levels of idealism.  This hypothesis was also supported at the p&lt;0.05 level.  Hypothesis 3, testing students with low levels of relativism, was not supported.</w:t>
      </w:r>
      <w:r w:rsidR="00503A77">
        <w:rPr>
          <w:rStyle w:val="tgc"/>
          <w:rFonts w:ascii="Times New Roman" w:hAnsi="Times New Roman" w:cs="Times New Roman"/>
          <w:sz w:val="24"/>
          <w:szCs w:val="24"/>
        </w:rPr>
        <w:t xml:space="preserve">  </w:t>
      </w:r>
    </w:p>
    <w:p w:rsidR="00FE0CEF" w:rsidRPr="00810D16" w:rsidRDefault="00FE0CEF" w:rsidP="00F51D48">
      <w:pPr>
        <w:spacing w:after="0" w:line="480" w:lineRule="auto"/>
        <w:rPr>
          <w:rStyle w:val="tgc"/>
          <w:rFonts w:ascii="Times New Roman" w:hAnsi="Times New Roman" w:cs="Times New Roman"/>
          <w:b/>
          <w:sz w:val="24"/>
          <w:szCs w:val="24"/>
        </w:rPr>
      </w:pPr>
      <w:r w:rsidRPr="00810D16">
        <w:rPr>
          <w:rStyle w:val="tgc"/>
          <w:rFonts w:ascii="Times New Roman" w:hAnsi="Times New Roman" w:cs="Times New Roman"/>
          <w:b/>
          <w:sz w:val="24"/>
          <w:szCs w:val="24"/>
        </w:rPr>
        <w:t>Post Hoc Analyses</w:t>
      </w:r>
    </w:p>
    <w:p w:rsidR="00176257" w:rsidRDefault="008933EB" w:rsidP="00F51D48">
      <w:pPr>
        <w:spacing w:after="0" w:line="480" w:lineRule="auto"/>
        <w:rPr>
          <w:rStyle w:val="tgc"/>
          <w:rFonts w:ascii="Times New Roman" w:hAnsi="Times New Roman" w:cs="Times New Roman"/>
          <w:sz w:val="24"/>
          <w:szCs w:val="24"/>
        </w:rPr>
      </w:pPr>
      <w:r w:rsidRPr="00F51D48">
        <w:rPr>
          <w:rStyle w:val="tgc"/>
          <w:rFonts w:ascii="Times New Roman" w:hAnsi="Times New Roman" w:cs="Times New Roman"/>
          <w:sz w:val="24"/>
          <w:szCs w:val="24"/>
        </w:rPr>
        <w:tab/>
      </w:r>
      <w:r w:rsidR="00176257">
        <w:rPr>
          <w:rStyle w:val="tgc"/>
          <w:rFonts w:ascii="Times New Roman" w:hAnsi="Times New Roman" w:cs="Times New Roman"/>
          <w:sz w:val="24"/>
          <w:szCs w:val="24"/>
        </w:rPr>
        <w:t>We conducted a few post hoc analyses to further explore the results.  Interestingly (and as illustrated in Table 2)</w:t>
      </w:r>
      <w:r w:rsidR="005458D2">
        <w:rPr>
          <w:rStyle w:val="tgc"/>
          <w:rFonts w:ascii="Times New Roman" w:hAnsi="Times New Roman" w:cs="Times New Roman"/>
          <w:sz w:val="24"/>
          <w:szCs w:val="24"/>
        </w:rPr>
        <w:t xml:space="preserve"> the mean change in Attitudes toward CSR for Pre- and Post-Conventional students was negative.  We divided the sample and conducted tests of the different between pre- and post-course attitudes to CSR.  We found that the change in Post-Conventional students was not significantly different from 0.  Similarly, the change for Pre-Conventional students was also </w:t>
      </w:r>
      <w:r w:rsidR="005458D2">
        <w:rPr>
          <w:rStyle w:val="tgc"/>
          <w:rFonts w:ascii="Times New Roman" w:hAnsi="Times New Roman" w:cs="Times New Roman"/>
          <w:sz w:val="24"/>
          <w:szCs w:val="24"/>
        </w:rPr>
        <w:lastRenderedPageBreak/>
        <w:t>statistically not different from 0, however, there were only 5 students in this group and the mean attitude to CSR dropped from 7.41 before the CSR course to 5.72</w:t>
      </w:r>
      <w:r w:rsidR="00176257">
        <w:rPr>
          <w:rStyle w:val="tgc"/>
          <w:rFonts w:ascii="Times New Roman" w:hAnsi="Times New Roman" w:cs="Times New Roman"/>
          <w:sz w:val="24"/>
          <w:szCs w:val="24"/>
        </w:rPr>
        <w:t xml:space="preserve"> </w:t>
      </w:r>
      <w:r w:rsidR="005458D2">
        <w:rPr>
          <w:rStyle w:val="tgc"/>
          <w:rFonts w:ascii="Times New Roman" w:hAnsi="Times New Roman" w:cs="Times New Roman"/>
          <w:sz w:val="24"/>
          <w:szCs w:val="24"/>
        </w:rPr>
        <w:t>after the course.</w:t>
      </w:r>
    </w:p>
    <w:p w:rsidR="00375B30" w:rsidRPr="00F51D48" w:rsidRDefault="005458D2" w:rsidP="005458D2">
      <w:pPr>
        <w:spacing w:after="0" w:line="480" w:lineRule="auto"/>
        <w:ind w:firstLine="720"/>
        <w:rPr>
          <w:rStyle w:val="tgc"/>
          <w:rFonts w:ascii="Times New Roman" w:hAnsi="Times New Roman" w:cs="Times New Roman"/>
          <w:sz w:val="24"/>
          <w:szCs w:val="24"/>
        </w:rPr>
      </w:pPr>
      <w:r>
        <w:rPr>
          <w:rStyle w:val="tgc"/>
          <w:rFonts w:ascii="Times New Roman" w:hAnsi="Times New Roman" w:cs="Times New Roman"/>
          <w:sz w:val="24"/>
          <w:szCs w:val="24"/>
        </w:rPr>
        <w:t xml:space="preserve">We also compared the pre- and post-course scores on idealism and relativism.  The CSR course does seem to increase idealism slightly (from 6.35 to 6.62, significant at the p&lt;0.10 level) and to decrease relativism (from 5.12 to 4.70, significant at the p&lt;0.05 level). </w:t>
      </w:r>
    </w:p>
    <w:p w:rsidR="00F71689" w:rsidRDefault="005458D2" w:rsidP="005458D2">
      <w:pPr>
        <w:spacing w:after="0" w:line="480" w:lineRule="auto"/>
        <w:jc w:val="center"/>
        <w:rPr>
          <w:rStyle w:val="tgc"/>
          <w:rFonts w:ascii="Times New Roman" w:hAnsi="Times New Roman" w:cs="Times New Roman"/>
          <w:b/>
          <w:sz w:val="24"/>
          <w:szCs w:val="24"/>
        </w:rPr>
      </w:pPr>
      <w:r>
        <w:rPr>
          <w:rStyle w:val="tgc"/>
          <w:rFonts w:ascii="Times New Roman" w:hAnsi="Times New Roman" w:cs="Times New Roman"/>
          <w:b/>
          <w:sz w:val="24"/>
          <w:szCs w:val="24"/>
        </w:rPr>
        <w:t>DISCUSSION &amp; CONCLUSION</w:t>
      </w:r>
    </w:p>
    <w:p w:rsidR="00F85A29" w:rsidRPr="00F51D48" w:rsidRDefault="00B114C9" w:rsidP="00F71689">
      <w:pPr>
        <w:spacing w:after="0" w:line="480" w:lineRule="auto"/>
        <w:ind w:firstLine="720"/>
        <w:rPr>
          <w:rStyle w:val="tgc"/>
          <w:rFonts w:ascii="Times New Roman" w:hAnsi="Times New Roman" w:cs="Times New Roman"/>
          <w:sz w:val="24"/>
          <w:szCs w:val="24"/>
        </w:rPr>
      </w:pPr>
      <w:r w:rsidRPr="00F51D48">
        <w:rPr>
          <w:rStyle w:val="tgc"/>
          <w:rFonts w:ascii="Times New Roman" w:hAnsi="Times New Roman" w:cs="Times New Roman"/>
          <w:sz w:val="24"/>
          <w:szCs w:val="24"/>
        </w:rPr>
        <w:t>Our results indicate that individuals at the Conventional level of CMD will be receptive to the importance of CSR</w:t>
      </w:r>
      <w:r w:rsidR="00FE0CEF" w:rsidRPr="00F51D48">
        <w:rPr>
          <w:rStyle w:val="tgc"/>
          <w:rFonts w:ascii="Times New Roman" w:hAnsi="Times New Roman" w:cs="Times New Roman"/>
          <w:sz w:val="24"/>
          <w:szCs w:val="24"/>
        </w:rPr>
        <w:t xml:space="preserve"> as taught in a standalone CSR course</w:t>
      </w:r>
      <w:r w:rsidRPr="00F51D48">
        <w:rPr>
          <w:rStyle w:val="tgc"/>
          <w:rFonts w:ascii="Times New Roman" w:hAnsi="Times New Roman" w:cs="Times New Roman"/>
          <w:sz w:val="24"/>
          <w:szCs w:val="24"/>
        </w:rPr>
        <w:t xml:space="preserve">.  Therefore a course in CSR is money well spent if the goal is to gain acceptance of the stakeholder view of the firm. </w:t>
      </w:r>
      <w:r w:rsidR="001D1139" w:rsidRPr="00F51D48">
        <w:rPr>
          <w:rStyle w:val="tgc"/>
          <w:rFonts w:ascii="Times New Roman" w:hAnsi="Times New Roman" w:cs="Times New Roman"/>
          <w:sz w:val="24"/>
          <w:szCs w:val="24"/>
        </w:rPr>
        <w:t xml:space="preserve"> </w:t>
      </w:r>
      <w:r w:rsidR="00F85A29" w:rsidRPr="00F51D48">
        <w:rPr>
          <w:rStyle w:val="tgc"/>
          <w:rFonts w:ascii="Times New Roman" w:hAnsi="Times New Roman" w:cs="Times New Roman"/>
          <w:sz w:val="24"/>
          <w:szCs w:val="24"/>
        </w:rPr>
        <w:t xml:space="preserve">Our results also indicate that views toward CSR did not change for individuals at the Post Conventional level of CMD.  Prior to taking a course in CSR, these individuals already accepted the importance of the subject matter.  However these results do not mean that a CSR course is wasted on these individuals.   A CSR </w:t>
      </w:r>
      <w:r w:rsidR="00A46216" w:rsidRPr="00F51D48">
        <w:rPr>
          <w:rStyle w:val="tgc"/>
          <w:rFonts w:ascii="Times New Roman" w:hAnsi="Times New Roman" w:cs="Times New Roman"/>
          <w:sz w:val="24"/>
          <w:szCs w:val="24"/>
        </w:rPr>
        <w:t xml:space="preserve">course </w:t>
      </w:r>
      <w:r w:rsidR="00F85A29" w:rsidRPr="00F51D48">
        <w:rPr>
          <w:rStyle w:val="tgc"/>
          <w:rFonts w:ascii="Times New Roman" w:hAnsi="Times New Roman" w:cs="Times New Roman"/>
          <w:sz w:val="24"/>
          <w:szCs w:val="24"/>
        </w:rPr>
        <w:t>can provide them the foundation as to why it matters to the overall effectiveness of the organization to pursue strategies consistent with CSR.</w:t>
      </w:r>
      <w:r w:rsidR="00FE0CEF" w:rsidRPr="00F51D48">
        <w:rPr>
          <w:rStyle w:val="tgc"/>
          <w:rFonts w:ascii="Times New Roman" w:hAnsi="Times New Roman" w:cs="Times New Roman"/>
          <w:sz w:val="24"/>
          <w:szCs w:val="24"/>
        </w:rPr>
        <w:t xml:space="preserve">  Such a foundation may help these students communicate the importance of CSR more effectively in their organizations.  </w:t>
      </w:r>
    </w:p>
    <w:p w:rsidR="00251E49" w:rsidRPr="00F51D48" w:rsidRDefault="00F85A29" w:rsidP="00F51D48">
      <w:pPr>
        <w:spacing w:after="0" w:line="480" w:lineRule="auto"/>
        <w:rPr>
          <w:rStyle w:val="tgc"/>
          <w:rFonts w:ascii="Times New Roman" w:hAnsi="Times New Roman" w:cs="Times New Roman"/>
          <w:sz w:val="24"/>
          <w:szCs w:val="24"/>
        </w:rPr>
      </w:pPr>
      <w:r w:rsidRPr="00F51D48">
        <w:rPr>
          <w:rStyle w:val="tgc"/>
          <w:rFonts w:ascii="Times New Roman" w:hAnsi="Times New Roman" w:cs="Times New Roman"/>
          <w:sz w:val="24"/>
          <w:szCs w:val="24"/>
        </w:rPr>
        <w:tab/>
        <w:t>Although we did not have a big enough sample to achieve statistically significant results for those individuals</w:t>
      </w:r>
      <w:r w:rsidR="0053061C" w:rsidRPr="00F51D48">
        <w:rPr>
          <w:rStyle w:val="tgc"/>
          <w:rFonts w:ascii="Times New Roman" w:hAnsi="Times New Roman" w:cs="Times New Roman"/>
          <w:sz w:val="24"/>
          <w:szCs w:val="24"/>
        </w:rPr>
        <w:t xml:space="preserve"> at the Pre-Conventional level of CMD</w:t>
      </w:r>
      <w:r w:rsidRPr="00F51D48">
        <w:rPr>
          <w:rStyle w:val="tgc"/>
          <w:rFonts w:ascii="Times New Roman" w:hAnsi="Times New Roman" w:cs="Times New Roman"/>
          <w:sz w:val="24"/>
          <w:szCs w:val="24"/>
        </w:rPr>
        <w:t xml:space="preserve">, </w:t>
      </w:r>
      <w:r w:rsidR="00A46216" w:rsidRPr="00F51D48">
        <w:rPr>
          <w:rStyle w:val="tgc"/>
          <w:rFonts w:ascii="Times New Roman" w:hAnsi="Times New Roman" w:cs="Times New Roman"/>
          <w:sz w:val="24"/>
          <w:szCs w:val="24"/>
        </w:rPr>
        <w:t xml:space="preserve">the observed </w:t>
      </w:r>
      <w:r w:rsidRPr="00F51D48">
        <w:rPr>
          <w:rStyle w:val="tgc"/>
          <w:rFonts w:ascii="Times New Roman" w:hAnsi="Times New Roman" w:cs="Times New Roman"/>
          <w:sz w:val="24"/>
          <w:szCs w:val="24"/>
        </w:rPr>
        <w:t xml:space="preserve">relationship was </w:t>
      </w:r>
      <w:r w:rsidR="00591604">
        <w:rPr>
          <w:rStyle w:val="tgc"/>
          <w:rFonts w:ascii="Times New Roman" w:hAnsi="Times New Roman" w:cs="Times New Roman"/>
          <w:sz w:val="24"/>
          <w:szCs w:val="24"/>
        </w:rPr>
        <w:t>negative</w:t>
      </w:r>
      <w:r w:rsidRPr="00F51D48">
        <w:rPr>
          <w:rStyle w:val="tgc"/>
          <w:rFonts w:ascii="Times New Roman" w:hAnsi="Times New Roman" w:cs="Times New Roman"/>
          <w:sz w:val="24"/>
          <w:szCs w:val="24"/>
        </w:rPr>
        <w:t xml:space="preserve">.  The good news is that </w:t>
      </w:r>
      <w:r w:rsidR="0053061C" w:rsidRPr="00F51D48">
        <w:rPr>
          <w:rStyle w:val="tgc"/>
          <w:rFonts w:ascii="Times New Roman" w:hAnsi="Times New Roman" w:cs="Times New Roman"/>
          <w:sz w:val="24"/>
          <w:szCs w:val="24"/>
        </w:rPr>
        <w:t xml:space="preserve">in a senior level class, </w:t>
      </w:r>
      <w:r w:rsidRPr="00F51D48">
        <w:rPr>
          <w:rStyle w:val="tgc"/>
          <w:rFonts w:ascii="Times New Roman" w:hAnsi="Times New Roman" w:cs="Times New Roman"/>
          <w:sz w:val="24"/>
          <w:szCs w:val="24"/>
        </w:rPr>
        <w:t xml:space="preserve">we did not have a large group of individuals at the </w:t>
      </w:r>
      <w:r w:rsidR="00BA4783" w:rsidRPr="00F51D48">
        <w:rPr>
          <w:rStyle w:val="tgc"/>
          <w:rFonts w:ascii="Times New Roman" w:hAnsi="Times New Roman" w:cs="Times New Roman"/>
          <w:sz w:val="24"/>
          <w:szCs w:val="24"/>
        </w:rPr>
        <w:t>Pre-</w:t>
      </w:r>
      <w:r w:rsidR="0053061C" w:rsidRPr="00F51D48">
        <w:rPr>
          <w:rStyle w:val="tgc"/>
          <w:rFonts w:ascii="Times New Roman" w:hAnsi="Times New Roman" w:cs="Times New Roman"/>
          <w:sz w:val="24"/>
          <w:szCs w:val="24"/>
        </w:rPr>
        <w:t>C</w:t>
      </w:r>
      <w:r w:rsidRPr="00F51D48">
        <w:rPr>
          <w:rStyle w:val="tgc"/>
          <w:rFonts w:ascii="Times New Roman" w:hAnsi="Times New Roman" w:cs="Times New Roman"/>
          <w:sz w:val="24"/>
          <w:szCs w:val="24"/>
        </w:rPr>
        <w:t xml:space="preserve">onventional level of moral reasoning.  The </w:t>
      </w:r>
      <w:r w:rsidR="002B2976" w:rsidRPr="00F51D48">
        <w:rPr>
          <w:rStyle w:val="tgc"/>
          <w:rFonts w:ascii="Times New Roman" w:hAnsi="Times New Roman" w:cs="Times New Roman"/>
          <w:sz w:val="24"/>
          <w:szCs w:val="24"/>
        </w:rPr>
        <w:t xml:space="preserve">likely </w:t>
      </w:r>
      <w:r w:rsidRPr="00F51D48">
        <w:rPr>
          <w:rStyle w:val="tgc"/>
          <w:rFonts w:ascii="Times New Roman" w:hAnsi="Times New Roman" w:cs="Times New Roman"/>
          <w:sz w:val="24"/>
          <w:szCs w:val="24"/>
        </w:rPr>
        <w:t xml:space="preserve">reason </w:t>
      </w:r>
      <w:r w:rsidR="002B2976" w:rsidRPr="00F51D48">
        <w:rPr>
          <w:rStyle w:val="tgc"/>
          <w:rFonts w:ascii="Times New Roman" w:hAnsi="Times New Roman" w:cs="Times New Roman"/>
          <w:sz w:val="24"/>
          <w:szCs w:val="24"/>
        </w:rPr>
        <w:t xml:space="preserve">that we did not have a large number of individuals at the Pre-Conventional level is </w:t>
      </w:r>
      <w:r w:rsidR="00591604">
        <w:rPr>
          <w:rStyle w:val="tgc"/>
          <w:rFonts w:ascii="Times New Roman" w:hAnsi="Times New Roman" w:cs="Times New Roman"/>
          <w:sz w:val="24"/>
          <w:szCs w:val="24"/>
        </w:rPr>
        <w:t xml:space="preserve">that </w:t>
      </w:r>
      <w:r w:rsidRPr="00F51D48">
        <w:rPr>
          <w:rStyle w:val="tgc"/>
          <w:rFonts w:ascii="Times New Roman" w:hAnsi="Times New Roman" w:cs="Times New Roman"/>
          <w:sz w:val="24"/>
          <w:szCs w:val="24"/>
        </w:rPr>
        <w:t xml:space="preserve">formal education in the post-secondary years has a positive relationship to CMD (Blasi, 1980; Rest, 1986, </w:t>
      </w:r>
      <w:r w:rsidRPr="005458D2">
        <w:rPr>
          <w:rStyle w:val="tgc"/>
          <w:rFonts w:ascii="Times New Roman" w:hAnsi="Times New Roman" w:cs="Times New Roman"/>
          <w:sz w:val="24"/>
          <w:szCs w:val="24"/>
        </w:rPr>
        <w:t>1988; Thoma, 1986).</w:t>
      </w:r>
      <w:r w:rsidR="00251E49" w:rsidRPr="00F51D48">
        <w:rPr>
          <w:rStyle w:val="tgc"/>
          <w:rFonts w:ascii="Times New Roman" w:hAnsi="Times New Roman" w:cs="Times New Roman"/>
          <w:sz w:val="24"/>
          <w:szCs w:val="24"/>
        </w:rPr>
        <w:t xml:space="preserve">  These students may have moved into the Conventional level of CMD at the end of the </w:t>
      </w:r>
      <w:r w:rsidR="00251E49" w:rsidRPr="00F51D48">
        <w:rPr>
          <w:rStyle w:val="tgc"/>
          <w:rFonts w:ascii="Times New Roman" w:hAnsi="Times New Roman" w:cs="Times New Roman"/>
          <w:sz w:val="24"/>
          <w:szCs w:val="24"/>
        </w:rPr>
        <w:lastRenderedPageBreak/>
        <w:t>course.  We did no</w:t>
      </w:r>
      <w:r w:rsidR="000667D9" w:rsidRPr="00F51D48">
        <w:rPr>
          <w:rStyle w:val="tgc"/>
          <w:rFonts w:ascii="Times New Roman" w:hAnsi="Times New Roman" w:cs="Times New Roman"/>
          <w:sz w:val="24"/>
          <w:szCs w:val="24"/>
        </w:rPr>
        <w:t xml:space="preserve">t measure this.  In addition, </w:t>
      </w:r>
      <w:r w:rsidR="00251E49" w:rsidRPr="00F51D48">
        <w:rPr>
          <w:rStyle w:val="tgc"/>
          <w:rFonts w:ascii="Times New Roman" w:hAnsi="Times New Roman" w:cs="Times New Roman"/>
          <w:sz w:val="24"/>
          <w:szCs w:val="24"/>
        </w:rPr>
        <w:t xml:space="preserve">studies have found that courses in business ethics and/or CSR have improved </w:t>
      </w:r>
      <w:r w:rsidR="00185C4F" w:rsidRPr="00F51D48">
        <w:rPr>
          <w:rStyle w:val="tgc"/>
          <w:rFonts w:ascii="Times New Roman" w:hAnsi="Times New Roman" w:cs="Times New Roman"/>
          <w:sz w:val="24"/>
          <w:szCs w:val="24"/>
        </w:rPr>
        <w:t xml:space="preserve">the </w:t>
      </w:r>
      <w:r w:rsidR="00251E49" w:rsidRPr="00F51D48">
        <w:rPr>
          <w:rStyle w:val="tgc"/>
          <w:rFonts w:ascii="Times New Roman" w:hAnsi="Times New Roman" w:cs="Times New Roman"/>
          <w:sz w:val="24"/>
          <w:szCs w:val="24"/>
        </w:rPr>
        <w:t xml:space="preserve">moral reasoning of students (e.g. Abolmohammadi </w:t>
      </w:r>
      <w:r w:rsidR="00BA4783" w:rsidRPr="00F51D48">
        <w:rPr>
          <w:rStyle w:val="tgc"/>
          <w:rFonts w:ascii="Times New Roman" w:hAnsi="Times New Roman" w:cs="Times New Roman"/>
          <w:sz w:val="24"/>
          <w:szCs w:val="24"/>
        </w:rPr>
        <w:t>&amp;</w:t>
      </w:r>
      <w:r w:rsidR="00251E49" w:rsidRPr="00F51D48">
        <w:rPr>
          <w:rStyle w:val="tgc"/>
          <w:rFonts w:ascii="Times New Roman" w:hAnsi="Times New Roman" w:cs="Times New Roman"/>
          <w:sz w:val="24"/>
          <w:szCs w:val="24"/>
        </w:rPr>
        <w:t xml:space="preserve"> Reeves; Boyd, 1981).</w:t>
      </w:r>
      <w:r w:rsidR="000667D9" w:rsidRPr="00F51D48">
        <w:rPr>
          <w:rStyle w:val="tgc"/>
          <w:rFonts w:ascii="Times New Roman" w:hAnsi="Times New Roman" w:cs="Times New Roman"/>
          <w:sz w:val="24"/>
          <w:szCs w:val="24"/>
        </w:rPr>
        <w:t xml:space="preserve">  Likewise</w:t>
      </w:r>
      <w:r w:rsidR="00251E49" w:rsidRPr="00F51D48">
        <w:rPr>
          <w:rStyle w:val="tgc"/>
          <w:rFonts w:ascii="Times New Roman" w:hAnsi="Times New Roman" w:cs="Times New Roman"/>
          <w:sz w:val="24"/>
          <w:szCs w:val="24"/>
        </w:rPr>
        <w:t xml:space="preserve">, curriculums in which ethics is integrated throughout the curriculum have been found to improve the level of CMD (e.g. Fraedrech et al., 2005).  </w:t>
      </w:r>
      <w:r w:rsidR="000667D9" w:rsidRPr="00F51D48">
        <w:rPr>
          <w:rStyle w:val="tgc"/>
          <w:rFonts w:ascii="Times New Roman" w:hAnsi="Times New Roman" w:cs="Times New Roman"/>
          <w:sz w:val="24"/>
          <w:szCs w:val="24"/>
        </w:rPr>
        <w:t>Therefore, there are curriculum interventions that a business school can introduce to improve the CMD of its students.</w:t>
      </w:r>
    </w:p>
    <w:p w:rsidR="00A57891" w:rsidRPr="00F51D48" w:rsidRDefault="00BB0D32" w:rsidP="00F51D48">
      <w:pPr>
        <w:spacing w:after="0" w:line="480" w:lineRule="auto"/>
        <w:rPr>
          <w:rFonts w:ascii="Times New Roman" w:hAnsi="Times New Roman" w:cs="Times New Roman"/>
          <w:sz w:val="24"/>
          <w:szCs w:val="24"/>
        </w:rPr>
      </w:pPr>
      <w:r w:rsidRPr="00F51D48">
        <w:rPr>
          <w:rStyle w:val="tgc"/>
          <w:rFonts w:ascii="Times New Roman" w:hAnsi="Times New Roman" w:cs="Times New Roman"/>
          <w:sz w:val="24"/>
          <w:szCs w:val="24"/>
        </w:rPr>
        <w:tab/>
      </w:r>
      <w:r w:rsidR="00A57891" w:rsidRPr="00F51D48">
        <w:rPr>
          <w:rFonts w:ascii="Times New Roman" w:hAnsi="Times New Roman" w:cs="Times New Roman"/>
          <w:sz w:val="24"/>
          <w:szCs w:val="24"/>
        </w:rPr>
        <w:t xml:space="preserve">Institutional theory would seem to support the conclusion that CSR education as part of the business school curriculum should result in mental models in which students show a preference for the stakeholder view of the firm over the shareholder view of the firm.  Institutional theory starts with the assumption that organization are embedded in a nexus of institutions (Jackson </w:t>
      </w:r>
      <w:r w:rsidR="00591604">
        <w:rPr>
          <w:rFonts w:ascii="Times New Roman" w:hAnsi="Times New Roman" w:cs="Times New Roman"/>
          <w:sz w:val="24"/>
          <w:szCs w:val="24"/>
        </w:rPr>
        <w:t>&amp;</w:t>
      </w:r>
      <w:r w:rsidR="00A57891" w:rsidRPr="00F51D48">
        <w:rPr>
          <w:rFonts w:ascii="Times New Roman" w:hAnsi="Times New Roman" w:cs="Times New Roman"/>
          <w:sz w:val="24"/>
          <w:szCs w:val="24"/>
        </w:rPr>
        <w:t xml:space="preserve"> Apostolakou, 2009).  Institutions are “not only the formal organization of government and corporations but also norms, incentives, and rules” (Matten </w:t>
      </w:r>
      <w:r w:rsidR="00947C72">
        <w:rPr>
          <w:rFonts w:ascii="Times New Roman" w:hAnsi="Times New Roman" w:cs="Times New Roman"/>
          <w:sz w:val="24"/>
          <w:szCs w:val="24"/>
        </w:rPr>
        <w:t>&amp;</w:t>
      </w:r>
      <w:r w:rsidR="00A57891" w:rsidRPr="00F51D48">
        <w:rPr>
          <w:rFonts w:ascii="Times New Roman" w:hAnsi="Times New Roman" w:cs="Times New Roman"/>
          <w:sz w:val="24"/>
          <w:szCs w:val="24"/>
        </w:rPr>
        <w:t xml:space="preserve"> Moon, 2008:</w:t>
      </w:r>
      <w:r w:rsidR="00947C72">
        <w:rPr>
          <w:rFonts w:ascii="Times New Roman" w:hAnsi="Times New Roman" w:cs="Times New Roman"/>
          <w:sz w:val="24"/>
          <w:szCs w:val="24"/>
        </w:rPr>
        <w:t xml:space="preserve"> </w:t>
      </w:r>
      <w:r w:rsidR="00A57891" w:rsidRPr="00F51D48">
        <w:rPr>
          <w:rFonts w:ascii="Times New Roman" w:hAnsi="Times New Roman" w:cs="Times New Roman"/>
          <w:sz w:val="24"/>
          <w:szCs w:val="24"/>
        </w:rPr>
        <w:t xml:space="preserve">406).  The theory provides that institutions, through the use of coercive, mimetic, and normative pressures, compel organizations to follow a particular course of action (Campbell, 2007; Jackson </w:t>
      </w:r>
      <w:r w:rsidR="00591604">
        <w:rPr>
          <w:rFonts w:ascii="Times New Roman" w:hAnsi="Times New Roman" w:cs="Times New Roman"/>
          <w:sz w:val="24"/>
          <w:szCs w:val="24"/>
        </w:rPr>
        <w:t>&amp;</w:t>
      </w:r>
      <w:r w:rsidR="00A57891" w:rsidRPr="00F51D48">
        <w:rPr>
          <w:rFonts w:ascii="Times New Roman" w:hAnsi="Times New Roman" w:cs="Times New Roman"/>
          <w:sz w:val="24"/>
          <w:szCs w:val="24"/>
        </w:rPr>
        <w:t xml:space="preserve"> Apostolakou, 2009; Young </w:t>
      </w:r>
      <w:r w:rsidR="00591604">
        <w:rPr>
          <w:rFonts w:ascii="Times New Roman" w:hAnsi="Times New Roman" w:cs="Times New Roman"/>
          <w:sz w:val="24"/>
          <w:szCs w:val="24"/>
        </w:rPr>
        <w:t>&amp;</w:t>
      </w:r>
      <w:r w:rsidR="00A57891" w:rsidRPr="00F51D48">
        <w:rPr>
          <w:rFonts w:ascii="Times New Roman" w:hAnsi="Times New Roman" w:cs="Times New Roman"/>
          <w:sz w:val="24"/>
          <w:szCs w:val="24"/>
        </w:rPr>
        <w:t xml:space="preserve"> Makhija, 2014).  This course of action will cause the organization to conform to the requirements of their institutional environments, improving their legitimacy (Chiu </w:t>
      </w:r>
      <w:r w:rsidR="00591604">
        <w:rPr>
          <w:rFonts w:ascii="Times New Roman" w:hAnsi="Times New Roman" w:cs="Times New Roman"/>
          <w:sz w:val="24"/>
          <w:szCs w:val="24"/>
        </w:rPr>
        <w:t>&amp;</w:t>
      </w:r>
      <w:r w:rsidR="00A57891" w:rsidRPr="00F51D48">
        <w:rPr>
          <w:rFonts w:ascii="Times New Roman" w:hAnsi="Times New Roman" w:cs="Times New Roman"/>
          <w:sz w:val="24"/>
          <w:szCs w:val="24"/>
        </w:rPr>
        <w:t xml:space="preserve"> Sharfman, 2011; DiMaggio </w:t>
      </w:r>
      <w:r w:rsidR="00591604">
        <w:rPr>
          <w:rFonts w:ascii="Times New Roman" w:hAnsi="Times New Roman" w:cs="Times New Roman"/>
          <w:sz w:val="24"/>
          <w:szCs w:val="24"/>
        </w:rPr>
        <w:t>&amp;</w:t>
      </w:r>
      <w:r w:rsidR="00A57891" w:rsidRPr="00F51D48">
        <w:rPr>
          <w:rFonts w:ascii="Times New Roman" w:hAnsi="Times New Roman" w:cs="Times New Roman"/>
          <w:sz w:val="24"/>
          <w:szCs w:val="24"/>
        </w:rPr>
        <w:t xml:space="preserve"> Powell, 1991; Meyer </w:t>
      </w:r>
      <w:r w:rsidR="00591604">
        <w:rPr>
          <w:rFonts w:ascii="Times New Roman" w:hAnsi="Times New Roman" w:cs="Times New Roman"/>
          <w:sz w:val="24"/>
          <w:szCs w:val="24"/>
        </w:rPr>
        <w:t>&amp;</w:t>
      </w:r>
      <w:r w:rsidR="00A57891" w:rsidRPr="00F51D48">
        <w:rPr>
          <w:rFonts w:ascii="Times New Roman" w:hAnsi="Times New Roman" w:cs="Times New Roman"/>
          <w:sz w:val="24"/>
          <w:szCs w:val="24"/>
        </w:rPr>
        <w:t xml:space="preserve"> Rowan, 1977; Suchman, 1995).  Legitimacy is important because it is improves organizations’ chances for long-term survival and success (Chiu </w:t>
      </w:r>
      <w:r w:rsidR="00591604">
        <w:rPr>
          <w:rFonts w:ascii="Times New Roman" w:hAnsi="Times New Roman" w:cs="Times New Roman"/>
          <w:sz w:val="24"/>
          <w:szCs w:val="24"/>
        </w:rPr>
        <w:t>&amp;</w:t>
      </w:r>
      <w:r w:rsidR="00A57891" w:rsidRPr="00F51D48">
        <w:rPr>
          <w:rFonts w:ascii="Times New Roman" w:hAnsi="Times New Roman" w:cs="Times New Roman"/>
          <w:sz w:val="24"/>
          <w:szCs w:val="24"/>
        </w:rPr>
        <w:t xml:space="preserve"> Sharfman, 2011; DiMaggio </w:t>
      </w:r>
      <w:r w:rsidR="00591604">
        <w:rPr>
          <w:rFonts w:ascii="Times New Roman" w:hAnsi="Times New Roman" w:cs="Times New Roman"/>
          <w:sz w:val="24"/>
          <w:szCs w:val="24"/>
        </w:rPr>
        <w:t>&amp;</w:t>
      </w:r>
      <w:r w:rsidR="00A57891" w:rsidRPr="00F51D48">
        <w:rPr>
          <w:rFonts w:ascii="Times New Roman" w:hAnsi="Times New Roman" w:cs="Times New Roman"/>
          <w:sz w:val="24"/>
          <w:szCs w:val="24"/>
        </w:rPr>
        <w:t xml:space="preserve"> Powell, 1991).  </w:t>
      </w:r>
    </w:p>
    <w:p w:rsidR="00A57891" w:rsidRPr="00F51D48" w:rsidRDefault="00A57891" w:rsidP="00F51D48">
      <w:pPr>
        <w:spacing w:after="0" w:line="480" w:lineRule="auto"/>
        <w:rPr>
          <w:rFonts w:ascii="Times New Roman" w:hAnsi="Times New Roman" w:cs="Times New Roman"/>
          <w:sz w:val="24"/>
          <w:szCs w:val="24"/>
        </w:rPr>
      </w:pPr>
      <w:r w:rsidRPr="00F51D48">
        <w:rPr>
          <w:rFonts w:ascii="Times New Roman" w:hAnsi="Times New Roman" w:cs="Times New Roman"/>
          <w:i/>
          <w:sz w:val="24"/>
          <w:szCs w:val="24"/>
        </w:rPr>
        <w:tab/>
      </w:r>
      <w:r w:rsidRPr="00F51D48">
        <w:rPr>
          <w:rFonts w:ascii="Times New Roman" w:hAnsi="Times New Roman" w:cs="Times New Roman"/>
          <w:sz w:val="24"/>
          <w:szCs w:val="24"/>
        </w:rPr>
        <w:t xml:space="preserve">Coercive pressures are the “formal and informal pressures exerted on organizations by other organizations upon which they are dependent” (DiMaggio &amp; Powell, 1983:150; Greening </w:t>
      </w:r>
      <w:r w:rsidR="00591604">
        <w:rPr>
          <w:rFonts w:ascii="Times New Roman" w:hAnsi="Times New Roman" w:cs="Times New Roman"/>
          <w:sz w:val="24"/>
          <w:szCs w:val="24"/>
        </w:rPr>
        <w:t>&amp;</w:t>
      </w:r>
      <w:r w:rsidRPr="00F51D48">
        <w:rPr>
          <w:rFonts w:ascii="Times New Roman" w:hAnsi="Times New Roman" w:cs="Times New Roman"/>
          <w:sz w:val="24"/>
          <w:szCs w:val="24"/>
        </w:rPr>
        <w:t xml:space="preserve"> Gray, 1994).  Mimetic pressure occurs in uncertain environments (Greening </w:t>
      </w:r>
      <w:r w:rsidR="00591604">
        <w:rPr>
          <w:rFonts w:ascii="Times New Roman" w:hAnsi="Times New Roman" w:cs="Times New Roman"/>
          <w:sz w:val="24"/>
          <w:szCs w:val="24"/>
        </w:rPr>
        <w:t>&amp;</w:t>
      </w:r>
      <w:r w:rsidRPr="00F51D48">
        <w:rPr>
          <w:rFonts w:ascii="Times New Roman" w:hAnsi="Times New Roman" w:cs="Times New Roman"/>
          <w:sz w:val="24"/>
          <w:szCs w:val="24"/>
        </w:rPr>
        <w:t xml:space="preserve"> Gray, 1994; DiMaggio &amp; Powell, 1983).  These pressures cause firms to copy the behavior of others in order </w:t>
      </w:r>
      <w:r w:rsidRPr="00F51D48">
        <w:rPr>
          <w:rFonts w:ascii="Times New Roman" w:hAnsi="Times New Roman" w:cs="Times New Roman"/>
          <w:sz w:val="24"/>
          <w:szCs w:val="24"/>
        </w:rPr>
        <w:lastRenderedPageBreak/>
        <w:t xml:space="preserve">to deal with this uncertainty (DiMaggio </w:t>
      </w:r>
      <w:r w:rsidR="00591604">
        <w:rPr>
          <w:rFonts w:ascii="Times New Roman" w:hAnsi="Times New Roman" w:cs="Times New Roman"/>
          <w:sz w:val="24"/>
          <w:szCs w:val="24"/>
        </w:rPr>
        <w:t>&amp;</w:t>
      </w:r>
      <w:r w:rsidRPr="00F51D48">
        <w:rPr>
          <w:rFonts w:ascii="Times New Roman" w:hAnsi="Times New Roman" w:cs="Times New Roman"/>
          <w:sz w:val="24"/>
          <w:szCs w:val="24"/>
        </w:rPr>
        <w:t xml:space="preserve"> Powell, 1983; Matten </w:t>
      </w:r>
      <w:r w:rsidR="00591604">
        <w:rPr>
          <w:rFonts w:ascii="Times New Roman" w:hAnsi="Times New Roman" w:cs="Times New Roman"/>
          <w:sz w:val="24"/>
          <w:szCs w:val="24"/>
        </w:rPr>
        <w:t>&amp;</w:t>
      </w:r>
      <w:r w:rsidRPr="00F51D48">
        <w:rPr>
          <w:rFonts w:ascii="Times New Roman" w:hAnsi="Times New Roman" w:cs="Times New Roman"/>
          <w:sz w:val="24"/>
          <w:szCs w:val="24"/>
        </w:rPr>
        <w:t xml:space="preserve"> Moon, 2008; Nikolaeva </w:t>
      </w:r>
      <w:r w:rsidR="00591604">
        <w:rPr>
          <w:rFonts w:ascii="Times New Roman" w:hAnsi="Times New Roman" w:cs="Times New Roman"/>
          <w:sz w:val="24"/>
          <w:szCs w:val="24"/>
        </w:rPr>
        <w:t>&amp;</w:t>
      </w:r>
      <w:r w:rsidRPr="00F51D48">
        <w:rPr>
          <w:rFonts w:ascii="Times New Roman" w:hAnsi="Times New Roman" w:cs="Times New Roman"/>
          <w:sz w:val="24"/>
          <w:szCs w:val="24"/>
        </w:rPr>
        <w:t xml:space="preserve"> Bicho, 2011).  It is normative pressures that are particularly important to a business school education.  Normative pressures involve conforming to “normative standards established by external institutions” such as business schools and the business press (Greening </w:t>
      </w:r>
      <w:r w:rsidR="00591604">
        <w:rPr>
          <w:rFonts w:ascii="Times New Roman" w:hAnsi="Times New Roman" w:cs="Times New Roman"/>
          <w:sz w:val="24"/>
          <w:szCs w:val="24"/>
        </w:rPr>
        <w:t>&amp;</w:t>
      </w:r>
      <w:r w:rsidRPr="00F51D48">
        <w:rPr>
          <w:rFonts w:ascii="Times New Roman" w:hAnsi="Times New Roman" w:cs="Times New Roman"/>
          <w:sz w:val="24"/>
          <w:szCs w:val="24"/>
        </w:rPr>
        <w:t xml:space="preserve"> Gray, 1994: 471; Campbell, 2007; DiMaggio </w:t>
      </w:r>
      <w:r w:rsidR="00591604">
        <w:rPr>
          <w:rFonts w:ascii="Times New Roman" w:hAnsi="Times New Roman" w:cs="Times New Roman"/>
          <w:sz w:val="24"/>
          <w:szCs w:val="24"/>
        </w:rPr>
        <w:t xml:space="preserve">&amp; </w:t>
      </w:r>
      <w:r w:rsidRPr="00F51D48">
        <w:rPr>
          <w:rFonts w:ascii="Times New Roman" w:hAnsi="Times New Roman" w:cs="Times New Roman"/>
          <w:sz w:val="24"/>
          <w:szCs w:val="24"/>
        </w:rPr>
        <w:t xml:space="preserve">Powell, 1983; Guillen, 1994).  It is through these institutions, managers develop similar mental models as to how a business should be managed (DiMaggio </w:t>
      </w:r>
      <w:r w:rsidR="00DD1859">
        <w:rPr>
          <w:rFonts w:ascii="Times New Roman" w:hAnsi="Times New Roman" w:cs="Times New Roman"/>
          <w:sz w:val="24"/>
          <w:szCs w:val="24"/>
        </w:rPr>
        <w:t>&amp;</w:t>
      </w:r>
      <w:r w:rsidRPr="00F51D48">
        <w:rPr>
          <w:rFonts w:ascii="Times New Roman" w:hAnsi="Times New Roman" w:cs="Times New Roman"/>
          <w:sz w:val="24"/>
          <w:szCs w:val="24"/>
        </w:rPr>
        <w:t xml:space="preserve"> Powell, 1983).   </w:t>
      </w:r>
    </w:p>
    <w:p w:rsidR="00D859FF" w:rsidRPr="00DD1859" w:rsidRDefault="00A57891" w:rsidP="00F51D48">
      <w:pPr>
        <w:spacing w:after="0" w:line="480" w:lineRule="auto"/>
        <w:rPr>
          <w:rFonts w:ascii="Times New Roman" w:hAnsi="Times New Roman" w:cs="Times New Roman"/>
          <w:sz w:val="24"/>
          <w:szCs w:val="24"/>
        </w:rPr>
      </w:pPr>
      <w:r w:rsidRPr="00F51D48">
        <w:rPr>
          <w:rFonts w:ascii="Times New Roman" w:hAnsi="Times New Roman" w:cs="Times New Roman"/>
          <w:sz w:val="24"/>
          <w:szCs w:val="24"/>
        </w:rPr>
        <w:tab/>
        <w:t>Having these m</w:t>
      </w:r>
      <w:r w:rsidR="00D859FF" w:rsidRPr="00F51D48">
        <w:rPr>
          <w:rFonts w:ascii="Times New Roman" w:hAnsi="Times New Roman" w:cs="Times New Roman"/>
          <w:sz w:val="24"/>
          <w:szCs w:val="24"/>
        </w:rPr>
        <w:t xml:space="preserve">ental models does not necessarily mean that individuals will act in </w:t>
      </w:r>
      <w:r w:rsidR="00DD1859">
        <w:rPr>
          <w:rFonts w:ascii="Times New Roman" w:hAnsi="Times New Roman" w:cs="Times New Roman"/>
          <w:sz w:val="24"/>
          <w:szCs w:val="24"/>
        </w:rPr>
        <w:t>accordance with these models – o</w:t>
      </w:r>
      <w:r w:rsidR="00D859FF" w:rsidRPr="00F51D48">
        <w:rPr>
          <w:rFonts w:ascii="Times New Roman" w:hAnsi="Times New Roman" w:cs="Times New Roman"/>
          <w:sz w:val="24"/>
          <w:szCs w:val="24"/>
        </w:rPr>
        <w:t>ther fact</w:t>
      </w:r>
      <w:r w:rsidR="00DD1859">
        <w:rPr>
          <w:rFonts w:ascii="Times New Roman" w:hAnsi="Times New Roman" w:cs="Times New Roman"/>
          <w:sz w:val="24"/>
          <w:szCs w:val="24"/>
        </w:rPr>
        <w:t>ors may come into play</w:t>
      </w:r>
      <w:r w:rsidR="00D859FF" w:rsidRPr="00F51D48">
        <w:rPr>
          <w:rFonts w:ascii="Times New Roman" w:hAnsi="Times New Roman" w:cs="Times New Roman"/>
          <w:sz w:val="24"/>
          <w:szCs w:val="24"/>
        </w:rPr>
        <w:t xml:space="preserve">.  However, research does show that moral reasoning is a predictor of moral action.  Moral action is “intentional, and should be morally relevant, that is oriented to maintain rules, rights, duties, and justice” (Villegas de Posada </w:t>
      </w:r>
      <w:r w:rsidR="00DD1859">
        <w:rPr>
          <w:rFonts w:ascii="Times New Roman" w:hAnsi="Times New Roman" w:cs="Times New Roman"/>
          <w:sz w:val="24"/>
          <w:szCs w:val="24"/>
        </w:rPr>
        <w:t xml:space="preserve">&amp; Vargas-Trujillo, 2015: </w:t>
      </w:r>
      <w:r w:rsidR="00D859FF" w:rsidRPr="00F51D48">
        <w:rPr>
          <w:rFonts w:ascii="Times New Roman" w:hAnsi="Times New Roman" w:cs="Times New Roman"/>
          <w:sz w:val="24"/>
          <w:szCs w:val="24"/>
        </w:rPr>
        <w:t>409; Blasi</w:t>
      </w:r>
      <w:r w:rsidR="00DD1859">
        <w:rPr>
          <w:rFonts w:ascii="Times New Roman" w:hAnsi="Times New Roman" w:cs="Times New Roman"/>
          <w:sz w:val="24"/>
          <w:szCs w:val="24"/>
        </w:rPr>
        <w:t>,</w:t>
      </w:r>
      <w:r w:rsidR="00D859FF" w:rsidRPr="00F51D48">
        <w:rPr>
          <w:rFonts w:ascii="Times New Roman" w:hAnsi="Times New Roman" w:cs="Times New Roman"/>
          <w:sz w:val="24"/>
          <w:szCs w:val="24"/>
        </w:rPr>
        <w:t xml:space="preserve"> 1980).  Research has established an association between moral reasoning and moral action.  The results of a meta-analysis of 151 studies covering 71 years, performed by Villegas de Posada and Vargas-Trujillo (2015), found a significant association between moral reasoning and moral action.  They also found a significant association between moral reasoning and moral action in each of the four domains of moral action: honesty, real life, resistance to conformity, and altruism.  </w:t>
      </w:r>
    </w:p>
    <w:p w:rsidR="00B5500E" w:rsidRPr="00F51D48" w:rsidRDefault="00251E49" w:rsidP="00F51D48">
      <w:pPr>
        <w:spacing w:after="0" w:line="480" w:lineRule="auto"/>
        <w:rPr>
          <w:rStyle w:val="tgc"/>
          <w:rFonts w:ascii="Times New Roman" w:hAnsi="Times New Roman" w:cs="Times New Roman"/>
          <w:sz w:val="24"/>
          <w:szCs w:val="24"/>
        </w:rPr>
      </w:pPr>
      <w:r w:rsidRPr="00F51D48">
        <w:rPr>
          <w:rFonts w:ascii="Times New Roman" w:hAnsi="Times New Roman" w:cs="Times New Roman"/>
          <w:sz w:val="24"/>
          <w:szCs w:val="24"/>
        </w:rPr>
        <w:tab/>
        <w:t xml:space="preserve">In summary, we </w:t>
      </w:r>
      <w:r w:rsidR="00B5500E" w:rsidRPr="00F51D48">
        <w:rPr>
          <w:rStyle w:val="tgc"/>
          <w:rFonts w:ascii="Times New Roman" w:hAnsi="Times New Roman" w:cs="Times New Roman"/>
          <w:sz w:val="24"/>
          <w:szCs w:val="24"/>
        </w:rPr>
        <w:t xml:space="preserve">know that that as individuals progress through stages of cognitive moral development, they are more supportive of CSR.   We also know that higher education and educational experience have a positive influence on moral development.   We also know through research that there is a relationship between stage of moral development and </w:t>
      </w:r>
      <w:r w:rsidRPr="00F51D48">
        <w:rPr>
          <w:rStyle w:val="tgc"/>
          <w:rFonts w:ascii="Times New Roman" w:hAnsi="Times New Roman" w:cs="Times New Roman"/>
          <w:sz w:val="24"/>
          <w:szCs w:val="24"/>
        </w:rPr>
        <w:t>moral action</w:t>
      </w:r>
      <w:r w:rsidR="00B5500E" w:rsidRPr="00F51D48">
        <w:rPr>
          <w:rStyle w:val="tgc"/>
          <w:rFonts w:ascii="Times New Roman" w:hAnsi="Times New Roman" w:cs="Times New Roman"/>
          <w:sz w:val="24"/>
          <w:szCs w:val="24"/>
        </w:rPr>
        <w:t>.  Therefore the more we concentrate on moral development and CSR, the more we should expect individuals to act in accordance with CSR views</w:t>
      </w:r>
      <w:r w:rsidRPr="00F51D48">
        <w:rPr>
          <w:rStyle w:val="tgc"/>
          <w:rFonts w:ascii="Times New Roman" w:hAnsi="Times New Roman" w:cs="Times New Roman"/>
          <w:sz w:val="24"/>
          <w:szCs w:val="24"/>
        </w:rPr>
        <w:t xml:space="preserve">.  </w:t>
      </w:r>
    </w:p>
    <w:p w:rsidR="00B5500E" w:rsidRPr="00F51D48" w:rsidRDefault="00472FCD" w:rsidP="00F51D48">
      <w:pPr>
        <w:spacing w:after="0" w:line="480" w:lineRule="auto"/>
        <w:rPr>
          <w:rStyle w:val="tgc"/>
          <w:rFonts w:ascii="Times New Roman" w:hAnsi="Times New Roman" w:cs="Times New Roman"/>
          <w:b/>
          <w:sz w:val="24"/>
          <w:szCs w:val="24"/>
        </w:rPr>
      </w:pPr>
      <w:r w:rsidRPr="00F51D48">
        <w:rPr>
          <w:rStyle w:val="tgc"/>
          <w:rFonts w:ascii="Times New Roman" w:hAnsi="Times New Roman" w:cs="Times New Roman"/>
          <w:b/>
          <w:sz w:val="24"/>
          <w:szCs w:val="24"/>
        </w:rPr>
        <w:lastRenderedPageBreak/>
        <w:t>L</w:t>
      </w:r>
      <w:r w:rsidR="00B5500E" w:rsidRPr="00F51D48">
        <w:rPr>
          <w:rStyle w:val="tgc"/>
          <w:rFonts w:ascii="Times New Roman" w:hAnsi="Times New Roman" w:cs="Times New Roman"/>
          <w:b/>
          <w:sz w:val="24"/>
          <w:szCs w:val="24"/>
        </w:rPr>
        <w:t>imitations</w:t>
      </w:r>
      <w:r w:rsidR="00FC154F">
        <w:rPr>
          <w:rStyle w:val="tgc"/>
          <w:rFonts w:ascii="Times New Roman" w:hAnsi="Times New Roman" w:cs="Times New Roman"/>
          <w:b/>
          <w:sz w:val="24"/>
          <w:szCs w:val="24"/>
        </w:rPr>
        <w:t xml:space="preserve"> &amp; Future Directions</w:t>
      </w:r>
    </w:p>
    <w:p w:rsidR="00B5500E" w:rsidRPr="00F51D48" w:rsidRDefault="00591604" w:rsidP="005458D2">
      <w:pPr>
        <w:spacing w:after="0" w:line="480" w:lineRule="auto"/>
        <w:ind w:firstLine="720"/>
        <w:rPr>
          <w:rStyle w:val="tgc"/>
          <w:rFonts w:ascii="Times New Roman" w:hAnsi="Times New Roman" w:cs="Times New Roman"/>
          <w:sz w:val="24"/>
          <w:szCs w:val="24"/>
        </w:rPr>
      </w:pPr>
      <w:r>
        <w:rPr>
          <w:rStyle w:val="tgc"/>
          <w:rFonts w:ascii="Times New Roman" w:hAnsi="Times New Roman" w:cs="Times New Roman"/>
          <w:sz w:val="24"/>
          <w:szCs w:val="24"/>
        </w:rPr>
        <w:t>This study does include</w:t>
      </w:r>
      <w:r w:rsidR="005458D2">
        <w:rPr>
          <w:rStyle w:val="tgc"/>
          <w:rFonts w:ascii="Times New Roman" w:hAnsi="Times New Roman" w:cs="Times New Roman"/>
          <w:sz w:val="24"/>
          <w:szCs w:val="24"/>
        </w:rPr>
        <w:t xml:space="preserve"> several limitations that impact the generalizability of the results.  Notably, this study took place at a single university</w:t>
      </w:r>
      <w:r w:rsidR="00FC154F">
        <w:rPr>
          <w:rStyle w:val="tgc"/>
          <w:rFonts w:ascii="Times New Roman" w:hAnsi="Times New Roman" w:cs="Times New Roman"/>
          <w:sz w:val="24"/>
          <w:szCs w:val="24"/>
        </w:rPr>
        <w:t xml:space="preserve"> and the standalone CSR course delivered at this university may not reflect those offered at other schools.  However, this does suggest an excellent opportunity for further research.  By using a single course in our study, we ruled out variance across instructors and pedagogies.  However, we believe that this could be a fruitful avenue of investigation – how do different types of CSR courses or </w:t>
      </w:r>
    </w:p>
    <w:p w:rsidR="00B5500E" w:rsidRPr="00F51D48" w:rsidRDefault="002C51F5" w:rsidP="00591604">
      <w:pPr>
        <w:spacing w:after="0" w:line="480" w:lineRule="auto"/>
        <w:ind w:firstLine="720"/>
        <w:rPr>
          <w:rStyle w:val="tgc"/>
          <w:rFonts w:ascii="Times New Roman" w:hAnsi="Times New Roman" w:cs="Times New Roman"/>
          <w:sz w:val="24"/>
          <w:szCs w:val="24"/>
        </w:rPr>
      </w:pPr>
      <w:r w:rsidRPr="00F51D48">
        <w:rPr>
          <w:rStyle w:val="tgc"/>
          <w:rFonts w:ascii="Times New Roman" w:hAnsi="Times New Roman" w:cs="Times New Roman"/>
          <w:sz w:val="24"/>
          <w:szCs w:val="24"/>
        </w:rPr>
        <w:t xml:space="preserve">Demographic characteristics, such as religious affiliation and cultural background not captured by this survey also may influence the nature of the answers on the survey (Wynd </w:t>
      </w:r>
      <w:r w:rsidR="00591604">
        <w:rPr>
          <w:rStyle w:val="tgc"/>
          <w:rFonts w:ascii="Times New Roman" w:hAnsi="Times New Roman" w:cs="Times New Roman"/>
          <w:sz w:val="24"/>
          <w:szCs w:val="24"/>
        </w:rPr>
        <w:t xml:space="preserve">&amp; </w:t>
      </w:r>
      <w:r w:rsidR="00E85E7B" w:rsidRPr="00F51D48">
        <w:rPr>
          <w:rStyle w:val="tgc"/>
          <w:rFonts w:ascii="Times New Roman" w:hAnsi="Times New Roman" w:cs="Times New Roman"/>
          <w:sz w:val="24"/>
          <w:szCs w:val="24"/>
        </w:rPr>
        <w:t>Mager, 1989)</w:t>
      </w:r>
      <w:r w:rsidRPr="00F51D48">
        <w:rPr>
          <w:rStyle w:val="tgc"/>
          <w:rFonts w:ascii="Times New Roman" w:hAnsi="Times New Roman" w:cs="Times New Roman"/>
          <w:sz w:val="24"/>
          <w:szCs w:val="24"/>
        </w:rPr>
        <w:t>.</w:t>
      </w:r>
      <w:r w:rsidR="00591604">
        <w:rPr>
          <w:rStyle w:val="tgc"/>
          <w:rFonts w:ascii="Times New Roman" w:hAnsi="Times New Roman" w:cs="Times New Roman"/>
          <w:sz w:val="24"/>
          <w:szCs w:val="24"/>
        </w:rPr>
        <w:t xml:space="preserve">    </w:t>
      </w:r>
      <w:r w:rsidR="00E85E7B" w:rsidRPr="00F51D48">
        <w:rPr>
          <w:rStyle w:val="tgc"/>
          <w:rFonts w:ascii="Times New Roman" w:hAnsi="Times New Roman" w:cs="Times New Roman"/>
          <w:sz w:val="24"/>
          <w:szCs w:val="24"/>
        </w:rPr>
        <w:t xml:space="preserve">  </w:t>
      </w:r>
      <w:r w:rsidR="00332B44" w:rsidRPr="00F51D48">
        <w:rPr>
          <w:rStyle w:val="tgc"/>
          <w:rFonts w:ascii="Times New Roman" w:hAnsi="Times New Roman" w:cs="Times New Roman"/>
          <w:sz w:val="24"/>
          <w:szCs w:val="24"/>
        </w:rPr>
        <w:t xml:space="preserve">  </w:t>
      </w:r>
    </w:p>
    <w:p w:rsidR="003245EA" w:rsidRPr="003E171D" w:rsidRDefault="00591604" w:rsidP="00FC154F">
      <w:pPr>
        <w:spacing w:after="0" w:line="480" w:lineRule="auto"/>
        <w:ind w:firstLine="720"/>
        <w:rPr>
          <w:rStyle w:val="tgc"/>
          <w:rFonts w:ascii="Times New Roman" w:hAnsi="Times New Roman" w:cs="Times New Roman"/>
          <w:sz w:val="24"/>
          <w:szCs w:val="24"/>
        </w:rPr>
      </w:pPr>
      <w:r>
        <w:rPr>
          <w:rStyle w:val="tgc"/>
          <w:rFonts w:ascii="Times New Roman" w:hAnsi="Times New Roman" w:cs="Times New Roman"/>
          <w:sz w:val="24"/>
          <w:szCs w:val="24"/>
        </w:rPr>
        <w:t xml:space="preserve">Finally, it is quite interesting that the CSR course had a negative effect on the CSR attitudes of students in the Pre- and Post-Conventional levels of moral development.  We suspect this was mainly driven by the Pre-Conventional students, but our sample size for this group was only 5.  Although it is good news that few college seniors in our sample were at this level, it would have been instructive to be able to understand their results in more depth.  Specifically, future research could investigate what it is about CSR courses that cause those students’ attitudes to become more negative and whether there are other pedagogies that might address that issue.   </w:t>
      </w:r>
    </w:p>
    <w:p w:rsidR="006629F9" w:rsidRPr="00510EEF" w:rsidRDefault="003245EA" w:rsidP="00FC154F">
      <w:pPr>
        <w:spacing w:after="0" w:line="480" w:lineRule="auto"/>
        <w:rPr>
          <w:rStyle w:val="tgc"/>
          <w:rFonts w:ascii="Times New Roman" w:hAnsi="Times New Roman" w:cs="Times New Roman"/>
          <w:b/>
          <w:sz w:val="24"/>
          <w:szCs w:val="24"/>
        </w:rPr>
      </w:pPr>
      <w:r>
        <w:rPr>
          <w:rStyle w:val="tgc"/>
          <w:rFonts w:ascii="Times New Roman" w:hAnsi="Times New Roman" w:cs="Times New Roman"/>
          <w:b/>
          <w:sz w:val="24"/>
          <w:szCs w:val="24"/>
        </w:rPr>
        <w:t>Conclusion</w:t>
      </w:r>
      <w:r w:rsidR="006629F9" w:rsidRPr="00510EEF">
        <w:rPr>
          <w:rStyle w:val="tgc"/>
          <w:rFonts w:ascii="Times New Roman" w:hAnsi="Times New Roman" w:cs="Times New Roman"/>
          <w:b/>
          <w:sz w:val="24"/>
          <w:szCs w:val="24"/>
        </w:rPr>
        <w:br/>
      </w:r>
      <w:r w:rsidR="00FC154F">
        <w:rPr>
          <w:rStyle w:val="tgc"/>
          <w:rFonts w:ascii="Times New Roman" w:hAnsi="Times New Roman" w:cs="Times New Roman"/>
          <w:b/>
          <w:sz w:val="24"/>
          <w:szCs w:val="24"/>
        </w:rPr>
        <w:tab/>
      </w:r>
      <w:r w:rsidR="00FC154F">
        <w:rPr>
          <w:rStyle w:val="tgc"/>
          <w:rFonts w:ascii="Times New Roman" w:hAnsi="Times New Roman" w:cs="Times New Roman"/>
          <w:sz w:val="24"/>
          <w:szCs w:val="24"/>
        </w:rPr>
        <w:t>This study builds on the burgeoning literature about CSR education and how it impacts future business persons’ attitudes towards CSR.</w:t>
      </w:r>
      <w:r w:rsidR="00591604">
        <w:rPr>
          <w:rStyle w:val="tgc"/>
          <w:rFonts w:ascii="Times New Roman" w:hAnsi="Times New Roman" w:cs="Times New Roman"/>
          <w:sz w:val="24"/>
          <w:szCs w:val="24"/>
        </w:rPr>
        <w:t xml:space="preserve">  In a survey of students before and after taking a standalone, required CSR course, we found that the level of moral development significantly impacts the efficacy of the course, and ethical philosophies </w:t>
      </w:r>
      <w:r w:rsidR="00FC154F">
        <w:rPr>
          <w:rStyle w:val="tgc"/>
          <w:rFonts w:ascii="Times New Roman" w:hAnsi="Times New Roman" w:cs="Times New Roman"/>
          <w:sz w:val="24"/>
          <w:szCs w:val="24"/>
        </w:rPr>
        <w:t xml:space="preserve">  </w:t>
      </w:r>
      <w:r w:rsidR="00FC154F">
        <w:rPr>
          <w:rStyle w:val="tgc"/>
          <w:rFonts w:ascii="Times New Roman" w:hAnsi="Times New Roman" w:cs="Times New Roman"/>
          <w:b/>
          <w:sz w:val="24"/>
          <w:szCs w:val="24"/>
        </w:rPr>
        <w:t xml:space="preserve"> </w:t>
      </w:r>
    </w:p>
    <w:p w:rsidR="00653B5F" w:rsidRDefault="00653B5F" w:rsidP="00FC154F">
      <w:pPr>
        <w:spacing w:after="0" w:line="480" w:lineRule="auto"/>
        <w:rPr>
          <w:rStyle w:val="tgc"/>
          <w:rFonts w:ascii="Times New Roman" w:hAnsi="Times New Roman" w:cs="Times New Roman"/>
          <w:b/>
          <w:sz w:val="24"/>
          <w:szCs w:val="24"/>
        </w:rPr>
      </w:pPr>
      <w:r>
        <w:rPr>
          <w:rStyle w:val="tgc"/>
          <w:rFonts w:ascii="Times New Roman" w:hAnsi="Times New Roman" w:cs="Times New Roman"/>
          <w:b/>
          <w:sz w:val="24"/>
          <w:szCs w:val="24"/>
        </w:rPr>
        <w:br w:type="page"/>
      </w:r>
    </w:p>
    <w:p w:rsidR="00E85E7B" w:rsidRPr="00510EEF" w:rsidRDefault="00810D16" w:rsidP="00810D16">
      <w:pPr>
        <w:jc w:val="center"/>
        <w:rPr>
          <w:rStyle w:val="tgc"/>
          <w:rFonts w:ascii="Times New Roman" w:hAnsi="Times New Roman" w:cs="Times New Roman"/>
          <w:b/>
          <w:sz w:val="24"/>
          <w:szCs w:val="24"/>
        </w:rPr>
      </w:pPr>
      <w:r>
        <w:rPr>
          <w:rStyle w:val="tgc"/>
          <w:rFonts w:ascii="Times New Roman" w:hAnsi="Times New Roman" w:cs="Times New Roman"/>
          <w:b/>
          <w:sz w:val="24"/>
          <w:szCs w:val="24"/>
        </w:rPr>
        <w:lastRenderedPageBreak/>
        <w:t>REFERENCES</w:t>
      </w:r>
    </w:p>
    <w:p w:rsidR="00A1328C" w:rsidRPr="00510EEF" w:rsidRDefault="00510075" w:rsidP="00DB167A">
      <w:pPr>
        <w:spacing w:after="0" w:line="240" w:lineRule="auto"/>
        <w:ind w:left="720" w:hanging="720"/>
        <w:rPr>
          <w:rFonts w:ascii="Times New Roman" w:eastAsia="Times New Roman" w:hAnsi="Times New Roman" w:cs="Times New Roman"/>
          <w:sz w:val="24"/>
          <w:szCs w:val="24"/>
        </w:rPr>
      </w:pPr>
      <w:r>
        <w:rPr>
          <w:rFonts w:ascii="Times New Roman" w:hAnsi="Times New Roman" w:cs="Times New Roman"/>
          <w:sz w:val="24"/>
          <w:szCs w:val="24"/>
        </w:rPr>
        <w:t>AACSB International.  2013</w:t>
      </w:r>
      <w:r w:rsidR="00A1328C" w:rsidRPr="00510EEF">
        <w:rPr>
          <w:rFonts w:ascii="Times New Roman" w:hAnsi="Times New Roman" w:cs="Times New Roman"/>
          <w:sz w:val="24"/>
          <w:szCs w:val="24"/>
        </w:rPr>
        <w:t xml:space="preserve">.   </w:t>
      </w:r>
      <w:r w:rsidR="00A1328C" w:rsidRPr="00510075">
        <w:rPr>
          <w:rFonts w:ascii="Times New Roman" w:eastAsia="Times New Roman" w:hAnsi="Times New Roman" w:cs="Times New Roman"/>
          <w:b/>
          <w:i/>
          <w:sz w:val="24"/>
          <w:szCs w:val="24"/>
        </w:rPr>
        <w:t>Eligibility Procedures and Accreditation Standards for Business Accreditation.</w:t>
      </w:r>
      <w:r w:rsidR="00A1328C" w:rsidRPr="00510EEF">
        <w:rPr>
          <w:rFonts w:ascii="Times New Roman" w:eastAsia="Times New Roman" w:hAnsi="Times New Roman" w:cs="Times New Roman"/>
          <w:sz w:val="24"/>
          <w:szCs w:val="24"/>
        </w:rPr>
        <w:t xml:space="preserve">  Retrieved from </w:t>
      </w:r>
      <w:hyperlink r:id="rId8" w:history="1">
        <w:r w:rsidR="00A1328C" w:rsidRPr="00510EEF">
          <w:rPr>
            <w:rStyle w:val="Hyperlink"/>
            <w:rFonts w:ascii="Times New Roman" w:eastAsia="Times New Roman" w:hAnsi="Times New Roman" w:cs="Times New Roman"/>
            <w:sz w:val="24"/>
            <w:szCs w:val="24"/>
          </w:rPr>
          <w:t>http://www.aacsb.edu/~/media/AACSB/Docs/Accreditation/Standards/2013-bus-standards-update-jan2015.ashx</w:t>
        </w:r>
      </w:hyperlink>
      <w:r w:rsidR="00A1328C" w:rsidRPr="00510EEF">
        <w:rPr>
          <w:rFonts w:ascii="Times New Roman" w:eastAsia="Times New Roman" w:hAnsi="Times New Roman" w:cs="Times New Roman"/>
          <w:sz w:val="24"/>
          <w:szCs w:val="24"/>
        </w:rPr>
        <w:t>.</w:t>
      </w:r>
    </w:p>
    <w:p w:rsidR="008C2EBC" w:rsidRPr="00510EEF" w:rsidRDefault="008C2EBC" w:rsidP="00DB167A">
      <w:pPr>
        <w:spacing w:after="0"/>
        <w:ind w:left="720" w:hanging="720"/>
        <w:rPr>
          <w:rFonts w:ascii="Times New Roman" w:hAnsi="Times New Roman" w:cs="Times New Roman"/>
          <w:sz w:val="24"/>
          <w:szCs w:val="24"/>
        </w:rPr>
      </w:pPr>
    </w:p>
    <w:p w:rsidR="008C2EBC" w:rsidRPr="00510EEF" w:rsidRDefault="008C2EBC" w:rsidP="00DB167A">
      <w:pPr>
        <w:ind w:left="720" w:hanging="720"/>
        <w:rPr>
          <w:rFonts w:ascii="Times New Roman" w:hAnsi="Times New Roman" w:cs="Times New Roman"/>
          <w:sz w:val="24"/>
          <w:szCs w:val="24"/>
        </w:rPr>
      </w:pPr>
      <w:r w:rsidRPr="00510EEF">
        <w:rPr>
          <w:rFonts w:ascii="Times New Roman" w:hAnsi="Times New Roman" w:cs="Times New Roman"/>
          <w:sz w:val="24"/>
          <w:szCs w:val="24"/>
        </w:rPr>
        <w:t xml:space="preserve">Achua, C. </w:t>
      </w:r>
      <w:r w:rsidR="00510075">
        <w:rPr>
          <w:rFonts w:ascii="Times New Roman" w:hAnsi="Times New Roman" w:cs="Times New Roman"/>
          <w:sz w:val="24"/>
          <w:szCs w:val="24"/>
        </w:rPr>
        <w:t>&amp;</w:t>
      </w:r>
      <w:r w:rsidRPr="00510EEF">
        <w:rPr>
          <w:rFonts w:ascii="Times New Roman" w:hAnsi="Times New Roman" w:cs="Times New Roman"/>
          <w:sz w:val="24"/>
          <w:szCs w:val="24"/>
        </w:rPr>
        <w:t xml:space="preserve"> Lussier</w:t>
      </w:r>
      <w:r w:rsidR="00510075">
        <w:rPr>
          <w:rFonts w:ascii="Times New Roman" w:hAnsi="Times New Roman" w:cs="Times New Roman"/>
          <w:sz w:val="24"/>
          <w:szCs w:val="24"/>
        </w:rPr>
        <w:t>, R. N.</w:t>
      </w:r>
      <w:r w:rsidRPr="00510EEF">
        <w:rPr>
          <w:rFonts w:ascii="Times New Roman" w:hAnsi="Times New Roman" w:cs="Times New Roman"/>
          <w:sz w:val="24"/>
          <w:szCs w:val="24"/>
        </w:rPr>
        <w:t xml:space="preserve"> </w:t>
      </w:r>
      <w:r w:rsidR="00510075">
        <w:rPr>
          <w:rFonts w:ascii="Times New Roman" w:hAnsi="Times New Roman" w:cs="Times New Roman"/>
          <w:sz w:val="24"/>
          <w:szCs w:val="24"/>
        </w:rPr>
        <w:t xml:space="preserve"> 2008.  </w:t>
      </w:r>
      <w:r w:rsidRPr="00510EEF">
        <w:rPr>
          <w:rFonts w:ascii="Times New Roman" w:hAnsi="Times New Roman" w:cs="Times New Roman"/>
          <w:sz w:val="24"/>
          <w:szCs w:val="24"/>
        </w:rPr>
        <w:t>An Exploratory Study of Business Students’ Discretionary So</w:t>
      </w:r>
      <w:r w:rsidR="00510075">
        <w:rPr>
          <w:rFonts w:ascii="Times New Roman" w:hAnsi="Times New Roman" w:cs="Times New Roman"/>
          <w:sz w:val="24"/>
          <w:szCs w:val="24"/>
        </w:rPr>
        <w:t xml:space="preserve">cial Responsibility Orientation.  </w:t>
      </w:r>
      <w:r w:rsidRPr="00510075">
        <w:rPr>
          <w:rFonts w:ascii="Times New Roman" w:hAnsi="Times New Roman" w:cs="Times New Roman"/>
          <w:b/>
          <w:i/>
          <w:sz w:val="24"/>
          <w:szCs w:val="24"/>
        </w:rPr>
        <w:t>Small Business Institute Journal</w:t>
      </w:r>
      <w:r w:rsidR="00510075" w:rsidRPr="00510075">
        <w:rPr>
          <w:rFonts w:ascii="Times New Roman" w:hAnsi="Times New Roman" w:cs="Times New Roman"/>
          <w:b/>
          <w:i/>
          <w:sz w:val="24"/>
          <w:szCs w:val="24"/>
        </w:rPr>
        <w:t>,</w:t>
      </w:r>
      <w:r w:rsidRPr="00510EEF">
        <w:rPr>
          <w:rFonts w:ascii="Times New Roman" w:hAnsi="Times New Roman" w:cs="Times New Roman"/>
          <w:sz w:val="24"/>
          <w:szCs w:val="24"/>
        </w:rPr>
        <w:t xml:space="preserve"> </w:t>
      </w:r>
      <w:r w:rsidRPr="00510075">
        <w:rPr>
          <w:rFonts w:ascii="Times New Roman" w:hAnsi="Times New Roman" w:cs="Times New Roman"/>
          <w:sz w:val="24"/>
          <w:szCs w:val="24"/>
        </w:rPr>
        <w:t>1</w:t>
      </w:r>
      <w:r w:rsidR="00510075">
        <w:rPr>
          <w:rFonts w:ascii="Times New Roman" w:hAnsi="Times New Roman" w:cs="Times New Roman"/>
          <w:sz w:val="24"/>
          <w:szCs w:val="24"/>
        </w:rPr>
        <w:t>:</w:t>
      </w:r>
      <w:r w:rsidRPr="00510EEF">
        <w:rPr>
          <w:rFonts w:ascii="Times New Roman" w:hAnsi="Times New Roman" w:cs="Times New Roman"/>
          <w:sz w:val="24"/>
          <w:szCs w:val="24"/>
        </w:rPr>
        <w:t xml:space="preserve"> 76-90.</w:t>
      </w:r>
    </w:p>
    <w:p w:rsidR="00361AAD" w:rsidRPr="00510EEF" w:rsidRDefault="00116070" w:rsidP="00DB167A">
      <w:pPr>
        <w:ind w:left="720" w:hanging="720"/>
        <w:rPr>
          <w:rStyle w:val="tgc"/>
          <w:rFonts w:ascii="Times New Roman" w:hAnsi="Times New Roman" w:cs="Times New Roman"/>
          <w:sz w:val="24"/>
          <w:szCs w:val="24"/>
        </w:rPr>
      </w:pPr>
      <w:r w:rsidRPr="00510EEF">
        <w:rPr>
          <w:rStyle w:val="tgc"/>
          <w:rFonts w:ascii="Times New Roman" w:hAnsi="Times New Roman" w:cs="Times New Roman"/>
          <w:sz w:val="24"/>
          <w:szCs w:val="24"/>
        </w:rPr>
        <w:t>A</w:t>
      </w:r>
      <w:r w:rsidR="00361AAD" w:rsidRPr="00510EEF">
        <w:rPr>
          <w:rStyle w:val="tgc"/>
          <w:rFonts w:ascii="Times New Roman" w:hAnsi="Times New Roman" w:cs="Times New Roman"/>
          <w:sz w:val="24"/>
          <w:szCs w:val="24"/>
        </w:rPr>
        <w:t>bolmohammadi, M.</w:t>
      </w:r>
      <w:r w:rsidR="00510075">
        <w:rPr>
          <w:rStyle w:val="tgc"/>
          <w:rFonts w:ascii="Times New Roman" w:hAnsi="Times New Roman" w:cs="Times New Roman"/>
          <w:sz w:val="24"/>
          <w:szCs w:val="24"/>
        </w:rPr>
        <w:t xml:space="preserve"> </w:t>
      </w:r>
      <w:r w:rsidR="00361AAD" w:rsidRPr="00510EEF">
        <w:rPr>
          <w:rStyle w:val="tgc"/>
          <w:rFonts w:ascii="Times New Roman" w:hAnsi="Times New Roman" w:cs="Times New Roman"/>
          <w:sz w:val="24"/>
          <w:szCs w:val="24"/>
        </w:rPr>
        <w:t xml:space="preserve">J. </w:t>
      </w:r>
      <w:r w:rsidR="00510075">
        <w:rPr>
          <w:rStyle w:val="tgc"/>
          <w:rFonts w:ascii="Times New Roman" w:hAnsi="Times New Roman" w:cs="Times New Roman"/>
          <w:sz w:val="24"/>
          <w:szCs w:val="24"/>
        </w:rPr>
        <w:t>&amp;</w:t>
      </w:r>
      <w:r w:rsidR="00361AAD" w:rsidRPr="00510EEF">
        <w:rPr>
          <w:rStyle w:val="tgc"/>
          <w:rFonts w:ascii="Times New Roman" w:hAnsi="Times New Roman" w:cs="Times New Roman"/>
          <w:sz w:val="24"/>
          <w:szCs w:val="24"/>
        </w:rPr>
        <w:t xml:space="preserve"> Reeves</w:t>
      </w:r>
      <w:r w:rsidR="00510075">
        <w:rPr>
          <w:rStyle w:val="tgc"/>
          <w:rFonts w:ascii="Times New Roman" w:hAnsi="Times New Roman" w:cs="Times New Roman"/>
          <w:sz w:val="24"/>
          <w:szCs w:val="24"/>
        </w:rPr>
        <w:t xml:space="preserve">, M. F.  2000.  </w:t>
      </w:r>
      <w:r w:rsidR="00361AAD" w:rsidRPr="00510EEF">
        <w:rPr>
          <w:rStyle w:val="tgc"/>
          <w:rFonts w:ascii="Times New Roman" w:hAnsi="Times New Roman" w:cs="Times New Roman"/>
          <w:sz w:val="24"/>
          <w:szCs w:val="24"/>
        </w:rPr>
        <w:t>Effects of Education and Intervention of Business Students’ Ethical Cognition: A Cross Se</w:t>
      </w:r>
      <w:r w:rsidR="00510075">
        <w:rPr>
          <w:rStyle w:val="tgc"/>
          <w:rFonts w:ascii="Times New Roman" w:hAnsi="Times New Roman" w:cs="Times New Roman"/>
          <w:sz w:val="24"/>
          <w:szCs w:val="24"/>
        </w:rPr>
        <w:t>ctional and Longitudinal Study.</w:t>
      </w:r>
      <w:r w:rsidR="00361AAD" w:rsidRPr="00510EEF">
        <w:rPr>
          <w:rStyle w:val="tgc"/>
          <w:rFonts w:ascii="Times New Roman" w:hAnsi="Times New Roman" w:cs="Times New Roman"/>
          <w:sz w:val="24"/>
          <w:szCs w:val="24"/>
        </w:rPr>
        <w:t xml:space="preserve"> </w:t>
      </w:r>
      <w:r w:rsidR="00361AAD" w:rsidRPr="00510075">
        <w:rPr>
          <w:rStyle w:val="tgc"/>
          <w:rFonts w:ascii="Times New Roman" w:hAnsi="Times New Roman" w:cs="Times New Roman"/>
          <w:b/>
          <w:i/>
          <w:sz w:val="24"/>
          <w:szCs w:val="24"/>
        </w:rPr>
        <w:t>Teaching Business Ethics</w:t>
      </w:r>
      <w:r w:rsidR="00510075" w:rsidRPr="00510075">
        <w:rPr>
          <w:rStyle w:val="tgc"/>
          <w:rFonts w:ascii="Times New Roman" w:hAnsi="Times New Roman" w:cs="Times New Roman"/>
          <w:b/>
          <w:i/>
          <w:sz w:val="24"/>
          <w:szCs w:val="24"/>
        </w:rPr>
        <w:t>,</w:t>
      </w:r>
      <w:r w:rsidR="00361AAD" w:rsidRPr="00510EEF">
        <w:rPr>
          <w:rStyle w:val="tgc"/>
          <w:rFonts w:ascii="Times New Roman" w:hAnsi="Times New Roman" w:cs="Times New Roman"/>
          <w:sz w:val="24"/>
          <w:szCs w:val="24"/>
        </w:rPr>
        <w:t xml:space="preserve"> </w:t>
      </w:r>
      <w:r w:rsidR="00361AAD" w:rsidRPr="00510075">
        <w:rPr>
          <w:rStyle w:val="tgc"/>
          <w:rFonts w:ascii="Times New Roman" w:hAnsi="Times New Roman" w:cs="Times New Roman"/>
          <w:sz w:val="24"/>
          <w:szCs w:val="24"/>
        </w:rPr>
        <w:t>4</w:t>
      </w:r>
      <w:r w:rsidR="00510075">
        <w:rPr>
          <w:rStyle w:val="tgc"/>
          <w:rFonts w:ascii="Times New Roman" w:hAnsi="Times New Roman" w:cs="Times New Roman"/>
          <w:sz w:val="24"/>
          <w:szCs w:val="24"/>
        </w:rPr>
        <w:t>(3):</w:t>
      </w:r>
      <w:r w:rsidR="00361AAD" w:rsidRPr="00510EEF">
        <w:rPr>
          <w:rStyle w:val="tgc"/>
          <w:rFonts w:ascii="Times New Roman" w:hAnsi="Times New Roman" w:cs="Times New Roman"/>
          <w:sz w:val="24"/>
          <w:szCs w:val="24"/>
        </w:rPr>
        <w:t xml:space="preserve"> 269-294.</w:t>
      </w:r>
    </w:p>
    <w:p w:rsidR="006629F9" w:rsidRPr="00510EEF" w:rsidRDefault="0065610F" w:rsidP="00DB167A">
      <w:pPr>
        <w:ind w:left="720" w:hanging="720"/>
        <w:rPr>
          <w:rStyle w:val="tgc"/>
          <w:rFonts w:ascii="Times New Roman" w:hAnsi="Times New Roman" w:cs="Times New Roman"/>
          <w:color w:val="000000" w:themeColor="text1"/>
          <w:sz w:val="24"/>
          <w:szCs w:val="24"/>
        </w:rPr>
      </w:pPr>
      <w:r w:rsidRPr="00510EEF">
        <w:rPr>
          <w:rStyle w:val="tgc"/>
          <w:rFonts w:ascii="Times New Roman" w:hAnsi="Times New Roman" w:cs="Times New Roman"/>
          <w:sz w:val="24"/>
          <w:szCs w:val="24"/>
        </w:rPr>
        <w:t>A</w:t>
      </w:r>
      <w:r w:rsidR="006629F9" w:rsidRPr="00510EEF">
        <w:rPr>
          <w:rStyle w:val="tgc"/>
          <w:rFonts w:ascii="Times New Roman" w:hAnsi="Times New Roman" w:cs="Times New Roman"/>
          <w:color w:val="000000" w:themeColor="text1"/>
          <w:sz w:val="24"/>
          <w:szCs w:val="24"/>
        </w:rPr>
        <w:t>rlo</w:t>
      </w:r>
      <w:r w:rsidR="003374EB" w:rsidRPr="00510EEF">
        <w:rPr>
          <w:rStyle w:val="tgc"/>
          <w:rFonts w:ascii="Times New Roman" w:hAnsi="Times New Roman" w:cs="Times New Roman"/>
          <w:color w:val="000000" w:themeColor="text1"/>
          <w:sz w:val="24"/>
          <w:szCs w:val="24"/>
        </w:rPr>
        <w:t>w</w:t>
      </w:r>
      <w:r w:rsidR="006629F9" w:rsidRPr="00510EEF">
        <w:rPr>
          <w:rStyle w:val="tgc"/>
          <w:rFonts w:ascii="Times New Roman" w:hAnsi="Times New Roman" w:cs="Times New Roman"/>
          <w:color w:val="000000" w:themeColor="text1"/>
          <w:sz w:val="24"/>
          <w:szCs w:val="24"/>
        </w:rPr>
        <w:t xml:space="preserve">, P. </w:t>
      </w:r>
      <w:r w:rsidR="00510075">
        <w:rPr>
          <w:rStyle w:val="tgc"/>
          <w:rFonts w:ascii="Times New Roman" w:hAnsi="Times New Roman" w:cs="Times New Roman"/>
          <w:color w:val="000000" w:themeColor="text1"/>
          <w:sz w:val="24"/>
          <w:szCs w:val="24"/>
        </w:rPr>
        <w:t xml:space="preserve">&amp; </w:t>
      </w:r>
      <w:r w:rsidR="006629F9" w:rsidRPr="00510EEF">
        <w:rPr>
          <w:rStyle w:val="tgc"/>
          <w:rFonts w:ascii="Times New Roman" w:hAnsi="Times New Roman" w:cs="Times New Roman"/>
          <w:color w:val="000000" w:themeColor="text1"/>
          <w:sz w:val="24"/>
          <w:szCs w:val="24"/>
        </w:rPr>
        <w:t>Ulrich</w:t>
      </w:r>
      <w:r w:rsidR="00510075">
        <w:rPr>
          <w:rStyle w:val="tgc"/>
          <w:rFonts w:ascii="Times New Roman" w:hAnsi="Times New Roman" w:cs="Times New Roman"/>
          <w:color w:val="000000" w:themeColor="text1"/>
          <w:sz w:val="24"/>
          <w:szCs w:val="24"/>
        </w:rPr>
        <w:t>, T.</w:t>
      </w:r>
      <w:r w:rsidR="006629F9" w:rsidRPr="00510EEF">
        <w:rPr>
          <w:rStyle w:val="tgc"/>
          <w:rFonts w:ascii="Times New Roman" w:hAnsi="Times New Roman" w:cs="Times New Roman"/>
          <w:color w:val="000000" w:themeColor="text1"/>
          <w:sz w:val="24"/>
          <w:szCs w:val="24"/>
        </w:rPr>
        <w:t xml:space="preserve"> </w:t>
      </w:r>
      <w:r w:rsidR="00510075">
        <w:rPr>
          <w:rStyle w:val="tgc"/>
          <w:rFonts w:ascii="Times New Roman" w:hAnsi="Times New Roman" w:cs="Times New Roman"/>
          <w:color w:val="000000" w:themeColor="text1"/>
          <w:sz w:val="24"/>
          <w:szCs w:val="24"/>
        </w:rPr>
        <w:t xml:space="preserve"> 1980.</w:t>
      </w:r>
      <w:r w:rsidR="006629F9" w:rsidRPr="00510EEF">
        <w:rPr>
          <w:rStyle w:val="tgc"/>
          <w:rFonts w:ascii="Times New Roman" w:hAnsi="Times New Roman" w:cs="Times New Roman"/>
          <w:color w:val="000000" w:themeColor="text1"/>
          <w:sz w:val="24"/>
          <w:szCs w:val="24"/>
        </w:rPr>
        <w:t xml:space="preserve"> </w:t>
      </w:r>
      <w:r w:rsidR="00510075">
        <w:rPr>
          <w:rStyle w:val="tgc"/>
          <w:rFonts w:ascii="Times New Roman" w:hAnsi="Times New Roman" w:cs="Times New Roman"/>
          <w:color w:val="000000" w:themeColor="text1"/>
          <w:sz w:val="24"/>
          <w:szCs w:val="24"/>
        </w:rPr>
        <w:t xml:space="preserve"> </w:t>
      </w:r>
      <w:r w:rsidR="006629F9" w:rsidRPr="00510EEF">
        <w:rPr>
          <w:rStyle w:val="tgc"/>
          <w:rFonts w:ascii="Times New Roman" w:hAnsi="Times New Roman" w:cs="Times New Roman"/>
          <w:color w:val="000000" w:themeColor="text1"/>
          <w:sz w:val="24"/>
          <w:szCs w:val="24"/>
        </w:rPr>
        <w:t>Business Ethics, Social Responsibility and Business Students: An Empiric</w:t>
      </w:r>
      <w:r w:rsidR="00510075">
        <w:rPr>
          <w:rStyle w:val="tgc"/>
          <w:rFonts w:ascii="Times New Roman" w:hAnsi="Times New Roman" w:cs="Times New Roman"/>
          <w:color w:val="000000" w:themeColor="text1"/>
          <w:sz w:val="24"/>
          <w:szCs w:val="24"/>
        </w:rPr>
        <w:t>al Comparison of Clark’s Study.</w:t>
      </w:r>
      <w:r w:rsidR="006629F9" w:rsidRPr="00510EEF">
        <w:rPr>
          <w:rStyle w:val="tgc"/>
          <w:rFonts w:ascii="Times New Roman" w:hAnsi="Times New Roman" w:cs="Times New Roman"/>
          <w:color w:val="000000" w:themeColor="text1"/>
          <w:sz w:val="24"/>
          <w:szCs w:val="24"/>
        </w:rPr>
        <w:t xml:space="preserve"> </w:t>
      </w:r>
      <w:r w:rsidR="00510075">
        <w:rPr>
          <w:rStyle w:val="tgc"/>
          <w:rFonts w:ascii="Times New Roman" w:hAnsi="Times New Roman" w:cs="Times New Roman"/>
          <w:color w:val="000000" w:themeColor="text1"/>
          <w:sz w:val="24"/>
          <w:szCs w:val="24"/>
        </w:rPr>
        <w:t xml:space="preserve"> </w:t>
      </w:r>
      <w:r w:rsidR="006629F9" w:rsidRPr="00510075">
        <w:rPr>
          <w:rStyle w:val="tgc"/>
          <w:rFonts w:ascii="Times New Roman" w:hAnsi="Times New Roman" w:cs="Times New Roman"/>
          <w:b/>
          <w:i/>
          <w:color w:val="000000" w:themeColor="text1"/>
          <w:sz w:val="24"/>
          <w:szCs w:val="24"/>
        </w:rPr>
        <w:t>Akron Business and Economic Review</w:t>
      </w:r>
      <w:r w:rsidR="00510075">
        <w:rPr>
          <w:rStyle w:val="tgc"/>
          <w:rFonts w:ascii="Times New Roman" w:hAnsi="Times New Roman" w:cs="Times New Roman"/>
          <w:i/>
          <w:color w:val="000000" w:themeColor="text1"/>
          <w:sz w:val="24"/>
          <w:szCs w:val="24"/>
        </w:rPr>
        <w:t xml:space="preserve">, </w:t>
      </w:r>
      <w:r w:rsidR="00510075">
        <w:rPr>
          <w:rStyle w:val="tgc"/>
          <w:rFonts w:ascii="Times New Roman" w:hAnsi="Times New Roman" w:cs="Times New Roman"/>
          <w:color w:val="000000" w:themeColor="text1"/>
          <w:sz w:val="24"/>
          <w:szCs w:val="24"/>
        </w:rPr>
        <w:t>Fall:</w:t>
      </w:r>
      <w:r w:rsidR="005340B2">
        <w:rPr>
          <w:rStyle w:val="tgc"/>
          <w:rFonts w:ascii="Times New Roman" w:hAnsi="Times New Roman" w:cs="Times New Roman"/>
          <w:color w:val="000000" w:themeColor="text1"/>
          <w:sz w:val="24"/>
          <w:szCs w:val="24"/>
        </w:rPr>
        <w:t xml:space="preserve"> </w:t>
      </w:r>
      <w:r w:rsidR="006629F9" w:rsidRPr="00510EEF">
        <w:rPr>
          <w:rStyle w:val="tgc"/>
          <w:rFonts w:ascii="Times New Roman" w:hAnsi="Times New Roman" w:cs="Times New Roman"/>
          <w:color w:val="000000" w:themeColor="text1"/>
          <w:sz w:val="24"/>
          <w:szCs w:val="24"/>
        </w:rPr>
        <w:t>17-22.</w:t>
      </w:r>
    </w:p>
    <w:p w:rsidR="00B85B53" w:rsidRPr="00510EEF" w:rsidRDefault="00B85B53" w:rsidP="00DB167A">
      <w:pPr>
        <w:ind w:left="720" w:hanging="720"/>
        <w:rPr>
          <w:rStyle w:val="tgc"/>
          <w:rFonts w:ascii="Times New Roman" w:hAnsi="Times New Roman" w:cs="Times New Roman"/>
          <w:sz w:val="24"/>
          <w:szCs w:val="24"/>
        </w:rPr>
      </w:pPr>
      <w:r w:rsidRPr="00510EEF">
        <w:rPr>
          <w:rStyle w:val="tgc"/>
          <w:rFonts w:ascii="Times New Roman" w:hAnsi="Times New Roman" w:cs="Times New Roman"/>
          <w:sz w:val="24"/>
          <w:szCs w:val="24"/>
        </w:rPr>
        <w:t>Bendixen, L.D., Schraw</w:t>
      </w:r>
      <w:r w:rsidR="00510075">
        <w:rPr>
          <w:rStyle w:val="tgc"/>
          <w:rFonts w:ascii="Times New Roman" w:hAnsi="Times New Roman" w:cs="Times New Roman"/>
          <w:sz w:val="24"/>
          <w:szCs w:val="24"/>
        </w:rPr>
        <w:t>, G., &amp;</w:t>
      </w:r>
      <w:r w:rsidRPr="00510EEF">
        <w:rPr>
          <w:rStyle w:val="tgc"/>
          <w:rFonts w:ascii="Times New Roman" w:hAnsi="Times New Roman" w:cs="Times New Roman"/>
          <w:sz w:val="24"/>
          <w:szCs w:val="24"/>
        </w:rPr>
        <w:t xml:space="preserve"> </w:t>
      </w:r>
      <w:r w:rsidR="00510075">
        <w:rPr>
          <w:rStyle w:val="tgc"/>
          <w:rFonts w:ascii="Times New Roman" w:hAnsi="Times New Roman" w:cs="Times New Roman"/>
          <w:sz w:val="24"/>
          <w:szCs w:val="24"/>
        </w:rPr>
        <w:t xml:space="preserve">Dunkle, M. E.  1998. </w:t>
      </w:r>
      <w:r w:rsidRPr="00510EEF">
        <w:rPr>
          <w:rStyle w:val="tgc"/>
          <w:rFonts w:ascii="Times New Roman" w:hAnsi="Times New Roman" w:cs="Times New Roman"/>
          <w:sz w:val="24"/>
          <w:szCs w:val="24"/>
        </w:rPr>
        <w:t xml:space="preserve"> Epistemi</w:t>
      </w:r>
      <w:r w:rsidR="00510075">
        <w:rPr>
          <w:rStyle w:val="tgc"/>
          <w:rFonts w:ascii="Times New Roman" w:hAnsi="Times New Roman" w:cs="Times New Roman"/>
          <w:sz w:val="24"/>
          <w:szCs w:val="24"/>
        </w:rPr>
        <w:t xml:space="preserve">c Beliefs and Moral Reasoning.  </w:t>
      </w:r>
      <w:r w:rsidRPr="00510075">
        <w:rPr>
          <w:rStyle w:val="tgc"/>
          <w:rFonts w:ascii="Times New Roman" w:hAnsi="Times New Roman" w:cs="Times New Roman"/>
          <w:b/>
          <w:i/>
          <w:sz w:val="24"/>
          <w:szCs w:val="24"/>
        </w:rPr>
        <w:t>The Journal of Psychology</w:t>
      </w:r>
      <w:r w:rsidR="00510075">
        <w:rPr>
          <w:rStyle w:val="tgc"/>
          <w:rFonts w:ascii="Times New Roman" w:hAnsi="Times New Roman" w:cs="Times New Roman"/>
          <w:i/>
          <w:sz w:val="24"/>
          <w:szCs w:val="24"/>
        </w:rPr>
        <w:t>,</w:t>
      </w:r>
      <w:r w:rsidRPr="00510EEF">
        <w:rPr>
          <w:rStyle w:val="tgc"/>
          <w:rFonts w:ascii="Times New Roman" w:hAnsi="Times New Roman" w:cs="Times New Roman"/>
          <w:sz w:val="24"/>
          <w:szCs w:val="24"/>
        </w:rPr>
        <w:t xml:space="preserve"> </w:t>
      </w:r>
      <w:r w:rsidRPr="00510075">
        <w:rPr>
          <w:rStyle w:val="tgc"/>
          <w:rFonts w:ascii="Times New Roman" w:hAnsi="Times New Roman" w:cs="Times New Roman"/>
          <w:sz w:val="24"/>
          <w:szCs w:val="24"/>
        </w:rPr>
        <w:t>132</w:t>
      </w:r>
      <w:r w:rsidR="00510075">
        <w:rPr>
          <w:rStyle w:val="tgc"/>
          <w:rFonts w:ascii="Times New Roman" w:hAnsi="Times New Roman" w:cs="Times New Roman"/>
          <w:sz w:val="24"/>
          <w:szCs w:val="24"/>
        </w:rPr>
        <w:t>(2):</w:t>
      </w:r>
      <w:r w:rsidRPr="00510EEF">
        <w:rPr>
          <w:rStyle w:val="tgc"/>
          <w:rFonts w:ascii="Times New Roman" w:hAnsi="Times New Roman" w:cs="Times New Roman"/>
          <w:sz w:val="24"/>
          <w:szCs w:val="24"/>
        </w:rPr>
        <w:t xml:space="preserve"> 187-200.</w:t>
      </w:r>
    </w:p>
    <w:p w:rsidR="00BA612F" w:rsidRPr="00510EEF" w:rsidRDefault="005340B2" w:rsidP="00DB167A">
      <w:pPr>
        <w:ind w:left="720" w:hanging="720"/>
        <w:rPr>
          <w:rStyle w:val="tgc"/>
          <w:rFonts w:ascii="Times New Roman" w:hAnsi="Times New Roman" w:cs="Times New Roman"/>
          <w:sz w:val="24"/>
          <w:szCs w:val="24"/>
        </w:rPr>
      </w:pPr>
      <w:r>
        <w:rPr>
          <w:rStyle w:val="tgc"/>
          <w:rFonts w:ascii="Times New Roman" w:hAnsi="Times New Roman" w:cs="Times New Roman"/>
          <w:sz w:val="24"/>
          <w:szCs w:val="24"/>
        </w:rPr>
        <w:t xml:space="preserve">Blasi, A. 1980. </w:t>
      </w:r>
      <w:r w:rsidR="00BA612F" w:rsidRPr="00510EEF">
        <w:rPr>
          <w:rStyle w:val="tgc"/>
          <w:rFonts w:ascii="Times New Roman" w:hAnsi="Times New Roman" w:cs="Times New Roman"/>
          <w:sz w:val="24"/>
          <w:szCs w:val="24"/>
        </w:rPr>
        <w:t>Bridging Moral Cognition and Moral Action: A Cri</w:t>
      </w:r>
      <w:r>
        <w:rPr>
          <w:rStyle w:val="tgc"/>
          <w:rFonts w:ascii="Times New Roman" w:hAnsi="Times New Roman" w:cs="Times New Roman"/>
          <w:sz w:val="24"/>
          <w:szCs w:val="24"/>
        </w:rPr>
        <w:t xml:space="preserve">tical Review of the Literature. </w:t>
      </w:r>
      <w:r w:rsidR="00BA612F" w:rsidRPr="00510EEF">
        <w:rPr>
          <w:rStyle w:val="tgc"/>
          <w:rFonts w:ascii="Times New Roman" w:hAnsi="Times New Roman" w:cs="Times New Roman"/>
          <w:sz w:val="24"/>
          <w:szCs w:val="24"/>
        </w:rPr>
        <w:t xml:space="preserve"> </w:t>
      </w:r>
      <w:r w:rsidR="00BA612F" w:rsidRPr="005340B2">
        <w:rPr>
          <w:rStyle w:val="tgc"/>
          <w:rFonts w:ascii="Times New Roman" w:hAnsi="Times New Roman" w:cs="Times New Roman"/>
          <w:b/>
          <w:i/>
          <w:sz w:val="24"/>
          <w:szCs w:val="24"/>
        </w:rPr>
        <w:t>Psychological Bulletin</w:t>
      </w:r>
      <w:r w:rsidRPr="005340B2">
        <w:rPr>
          <w:rStyle w:val="tgc"/>
          <w:rFonts w:ascii="Times New Roman" w:hAnsi="Times New Roman" w:cs="Times New Roman"/>
          <w:i/>
          <w:sz w:val="24"/>
          <w:szCs w:val="24"/>
        </w:rPr>
        <w:t>,</w:t>
      </w:r>
      <w:r w:rsidR="00BA612F" w:rsidRPr="005340B2">
        <w:rPr>
          <w:rStyle w:val="tgc"/>
          <w:rFonts w:ascii="Times New Roman" w:hAnsi="Times New Roman" w:cs="Times New Roman"/>
          <w:sz w:val="24"/>
          <w:szCs w:val="24"/>
        </w:rPr>
        <w:t xml:space="preserve"> 88</w:t>
      </w:r>
      <w:r w:rsidRPr="005340B2">
        <w:rPr>
          <w:rStyle w:val="tgc"/>
          <w:rFonts w:ascii="Times New Roman" w:hAnsi="Times New Roman" w:cs="Times New Roman"/>
          <w:sz w:val="24"/>
          <w:szCs w:val="24"/>
        </w:rPr>
        <w:t>:</w:t>
      </w:r>
      <w:r w:rsidR="00BA612F" w:rsidRPr="00510EEF">
        <w:rPr>
          <w:rStyle w:val="tgc"/>
          <w:rFonts w:ascii="Times New Roman" w:hAnsi="Times New Roman" w:cs="Times New Roman"/>
          <w:sz w:val="24"/>
          <w:szCs w:val="24"/>
        </w:rPr>
        <w:t xml:space="preserve"> 1-45.  </w:t>
      </w:r>
    </w:p>
    <w:p w:rsidR="006629F9" w:rsidRPr="00510EEF" w:rsidRDefault="006629F9" w:rsidP="00DB167A">
      <w:pPr>
        <w:ind w:left="720" w:hanging="720"/>
        <w:rPr>
          <w:rStyle w:val="tgc"/>
          <w:rFonts w:ascii="Times New Roman" w:hAnsi="Times New Roman" w:cs="Times New Roman"/>
          <w:sz w:val="24"/>
          <w:szCs w:val="24"/>
        </w:rPr>
      </w:pPr>
      <w:r w:rsidRPr="00510EEF">
        <w:rPr>
          <w:rStyle w:val="tgc"/>
          <w:rFonts w:ascii="Times New Roman" w:hAnsi="Times New Roman" w:cs="Times New Roman"/>
          <w:sz w:val="24"/>
          <w:szCs w:val="24"/>
        </w:rPr>
        <w:t xml:space="preserve">Borkowski, S. </w:t>
      </w:r>
      <w:r w:rsidR="005340B2">
        <w:rPr>
          <w:rStyle w:val="tgc"/>
          <w:rFonts w:ascii="Times New Roman" w:hAnsi="Times New Roman" w:cs="Times New Roman"/>
          <w:sz w:val="24"/>
          <w:szCs w:val="24"/>
        </w:rPr>
        <w:t xml:space="preserve">&amp;Ugras, Y. </w:t>
      </w:r>
      <w:r w:rsidR="003376AE" w:rsidRPr="00510EEF">
        <w:rPr>
          <w:rStyle w:val="tgc"/>
          <w:rFonts w:ascii="Times New Roman" w:hAnsi="Times New Roman" w:cs="Times New Roman"/>
          <w:sz w:val="24"/>
          <w:szCs w:val="24"/>
        </w:rPr>
        <w:t xml:space="preserve"> </w:t>
      </w:r>
      <w:r w:rsidRPr="00510EEF">
        <w:rPr>
          <w:rStyle w:val="tgc"/>
          <w:rFonts w:ascii="Times New Roman" w:hAnsi="Times New Roman" w:cs="Times New Roman"/>
          <w:sz w:val="24"/>
          <w:szCs w:val="24"/>
        </w:rPr>
        <w:t>1998</w:t>
      </w:r>
      <w:r w:rsidR="005340B2">
        <w:rPr>
          <w:rStyle w:val="tgc"/>
          <w:rFonts w:ascii="Times New Roman" w:hAnsi="Times New Roman" w:cs="Times New Roman"/>
          <w:sz w:val="24"/>
          <w:szCs w:val="24"/>
        </w:rPr>
        <w:t xml:space="preserve">.  </w:t>
      </w:r>
      <w:r w:rsidRPr="00510EEF">
        <w:rPr>
          <w:rStyle w:val="tgc"/>
          <w:rFonts w:ascii="Times New Roman" w:hAnsi="Times New Roman" w:cs="Times New Roman"/>
          <w:sz w:val="24"/>
          <w:szCs w:val="24"/>
        </w:rPr>
        <w:t>Business Students</w:t>
      </w:r>
      <w:r w:rsidR="005340B2">
        <w:rPr>
          <w:rStyle w:val="tgc"/>
          <w:rFonts w:ascii="Times New Roman" w:hAnsi="Times New Roman" w:cs="Times New Roman"/>
          <w:sz w:val="24"/>
          <w:szCs w:val="24"/>
        </w:rPr>
        <w:t xml:space="preserve"> and Ethics: A Meta-Analysis.  </w:t>
      </w:r>
      <w:r w:rsidR="003376AE" w:rsidRPr="005340B2">
        <w:rPr>
          <w:rStyle w:val="tgc"/>
          <w:rFonts w:ascii="Times New Roman" w:hAnsi="Times New Roman" w:cs="Times New Roman"/>
          <w:b/>
          <w:i/>
          <w:sz w:val="24"/>
          <w:szCs w:val="24"/>
        </w:rPr>
        <w:t>Journal of Business Ethics</w:t>
      </w:r>
      <w:r w:rsidR="005340B2" w:rsidRPr="005340B2">
        <w:rPr>
          <w:rStyle w:val="tgc"/>
          <w:rFonts w:ascii="Times New Roman" w:hAnsi="Times New Roman" w:cs="Times New Roman"/>
          <w:b/>
          <w:i/>
          <w:sz w:val="24"/>
          <w:szCs w:val="24"/>
        </w:rPr>
        <w:t>,</w:t>
      </w:r>
      <w:r w:rsidR="00A628D7" w:rsidRPr="005340B2">
        <w:rPr>
          <w:rStyle w:val="tgc"/>
          <w:rFonts w:ascii="Times New Roman" w:hAnsi="Times New Roman" w:cs="Times New Roman"/>
          <w:b/>
          <w:sz w:val="24"/>
          <w:szCs w:val="24"/>
        </w:rPr>
        <w:t xml:space="preserve"> </w:t>
      </w:r>
      <w:r w:rsidR="003376AE" w:rsidRPr="005340B2">
        <w:rPr>
          <w:rStyle w:val="tgc"/>
          <w:rFonts w:ascii="Times New Roman" w:hAnsi="Times New Roman" w:cs="Times New Roman"/>
          <w:sz w:val="24"/>
          <w:szCs w:val="24"/>
        </w:rPr>
        <w:t>17</w:t>
      </w:r>
      <w:r w:rsidR="005340B2" w:rsidRPr="005340B2">
        <w:rPr>
          <w:rStyle w:val="tgc"/>
          <w:rFonts w:ascii="Times New Roman" w:hAnsi="Times New Roman" w:cs="Times New Roman"/>
          <w:sz w:val="24"/>
          <w:szCs w:val="24"/>
        </w:rPr>
        <w:t>:</w:t>
      </w:r>
      <w:r w:rsidR="003376AE" w:rsidRPr="00510EEF">
        <w:rPr>
          <w:rStyle w:val="tgc"/>
          <w:rFonts w:ascii="Times New Roman" w:hAnsi="Times New Roman" w:cs="Times New Roman"/>
          <w:sz w:val="24"/>
          <w:szCs w:val="24"/>
        </w:rPr>
        <w:t xml:space="preserve"> 1117-1127.</w:t>
      </w:r>
    </w:p>
    <w:p w:rsidR="008526F7" w:rsidRPr="00510EEF" w:rsidRDefault="008526F7" w:rsidP="00DB167A">
      <w:pPr>
        <w:ind w:left="720" w:hanging="720"/>
        <w:rPr>
          <w:rStyle w:val="tgc"/>
          <w:rFonts w:ascii="Times New Roman" w:hAnsi="Times New Roman" w:cs="Times New Roman"/>
          <w:sz w:val="24"/>
          <w:szCs w:val="24"/>
        </w:rPr>
      </w:pPr>
      <w:r w:rsidRPr="00510EEF">
        <w:rPr>
          <w:rStyle w:val="tgc"/>
          <w:rFonts w:ascii="Times New Roman" w:hAnsi="Times New Roman" w:cs="Times New Roman"/>
          <w:sz w:val="24"/>
          <w:szCs w:val="24"/>
        </w:rPr>
        <w:t>Boyd, D.</w:t>
      </w:r>
      <w:r w:rsidR="005340B2">
        <w:rPr>
          <w:rStyle w:val="tgc"/>
          <w:rFonts w:ascii="Times New Roman" w:hAnsi="Times New Roman" w:cs="Times New Roman"/>
          <w:sz w:val="24"/>
          <w:szCs w:val="24"/>
        </w:rPr>
        <w:t xml:space="preserve"> P. </w:t>
      </w:r>
      <w:r w:rsidRPr="00510EEF">
        <w:rPr>
          <w:rStyle w:val="tgc"/>
          <w:rFonts w:ascii="Times New Roman" w:hAnsi="Times New Roman" w:cs="Times New Roman"/>
          <w:sz w:val="24"/>
          <w:szCs w:val="24"/>
        </w:rPr>
        <w:t xml:space="preserve"> 1981</w:t>
      </w:r>
      <w:r w:rsidR="005340B2">
        <w:rPr>
          <w:rStyle w:val="tgc"/>
          <w:rFonts w:ascii="Times New Roman" w:hAnsi="Times New Roman" w:cs="Times New Roman"/>
          <w:sz w:val="24"/>
          <w:szCs w:val="24"/>
        </w:rPr>
        <w:t xml:space="preserve">.  </w:t>
      </w:r>
      <w:r w:rsidRPr="00510EEF">
        <w:rPr>
          <w:rStyle w:val="tgc"/>
          <w:rFonts w:ascii="Times New Roman" w:hAnsi="Times New Roman" w:cs="Times New Roman"/>
          <w:sz w:val="24"/>
          <w:szCs w:val="24"/>
        </w:rPr>
        <w:t>Improving Ethical Awareness Through the Business and Society Course</w:t>
      </w:r>
      <w:r w:rsidR="005340B2">
        <w:rPr>
          <w:rStyle w:val="tgc"/>
          <w:rFonts w:ascii="Times New Roman" w:hAnsi="Times New Roman" w:cs="Times New Roman"/>
          <w:sz w:val="24"/>
          <w:szCs w:val="24"/>
        </w:rPr>
        <w:t xml:space="preserve">.  </w:t>
      </w:r>
      <w:r w:rsidRPr="005340B2">
        <w:rPr>
          <w:rStyle w:val="tgc"/>
          <w:rFonts w:ascii="Times New Roman" w:hAnsi="Times New Roman" w:cs="Times New Roman"/>
          <w:b/>
          <w:i/>
          <w:sz w:val="24"/>
          <w:szCs w:val="24"/>
        </w:rPr>
        <w:t>Business and Society</w:t>
      </w:r>
      <w:r w:rsidR="005340B2">
        <w:rPr>
          <w:rStyle w:val="tgc"/>
          <w:rFonts w:ascii="Times New Roman" w:hAnsi="Times New Roman" w:cs="Times New Roman"/>
          <w:i/>
          <w:sz w:val="24"/>
          <w:szCs w:val="24"/>
        </w:rPr>
        <w:t>,</w:t>
      </w:r>
      <w:r w:rsidRPr="00510EEF">
        <w:rPr>
          <w:rStyle w:val="tgc"/>
          <w:rFonts w:ascii="Times New Roman" w:hAnsi="Times New Roman" w:cs="Times New Roman"/>
          <w:sz w:val="24"/>
          <w:szCs w:val="24"/>
        </w:rPr>
        <w:t xml:space="preserve"> </w:t>
      </w:r>
      <w:r w:rsidRPr="005340B2">
        <w:rPr>
          <w:rStyle w:val="tgc"/>
          <w:rFonts w:ascii="Times New Roman" w:hAnsi="Times New Roman" w:cs="Times New Roman"/>
          <w:sz w:val="24"/>
          <w:szCs w:val="24"/>
        </w:rPr>
        <w:t>20</w:t>
      </w:r>
      <w:r w:rsidR="005340B2">
        <w:rPr>
          <w:rStyle w:val="tgc"/>
          <w:rFonts w:ascii="Times New Roman" w:hAnsi="Times New Roman" w:cs="Times New Roman"/>
          <w:sz w:val="24"/>
          <w:szCs w:val="24"/>
        </w:rPr>
        <w:t>(2):</w:t>
      </w:r>
      <w:r w:rsidRPr="00510EEF">
        <w:rPr>
          <w:rStyle w:val="tgc"/>
          <w:rFonts w:ascii="Times New Roman" w:hAnsi="Times New Roman" w:cs="Times New Roman"/>
          <w:sz w:val="24"/>
          <w:szCs w:val="24"/>
        </w:rPr>
        <w:t xml:space="preserve"> 27-31.</w:t>
      </w:r>
    </w:p>
    <w:p w:rsidR="005C6357" w:rsidRPr="00510EEF" w:rsidRDefault="005340B2" w:rsidP="00DB167A">
      <w:pPr>
        <w:ind w:left="720" w:hanging="720"/>
        <w:rPr>
          <w:rStyle w:val="tgc"/>
          <w:rFonts w:ascii="Times New Roman" w:hAnsi="Times New Roman" w:cs="Times New Roman"/>
          <w:sz w:val="24"/>
          <w:szCs w:val="24"/>
        </w:rPr>
      </w:pPr>
      <w:r>
        <w:rPr>
          <w:rStyle w:val="tgc"/>
          <w:rFonts w:ascii="Times New Roman" w:hAnsi="Times New Roman" w:cs="Times New Roman"/>
          <w:sz w:val="24"/>
          <w:szCs w:val="24"/>
        </w:rPr>
        <w:t xml:space="preserve">Brabeck, M.  </w:t>
      </w:r>
      <w:r w:rsidR="005C6357" w:rsidRPr="00510EEF">
        <w:rPr>
          <w:rStyle w:val="tgc"/>
          <w:rFonts w:ascii="Times New Roman" w:hAnsi="Times New Roman" w:cs="Times New Roman"/>
          <w:sz w:val="24"/>
          <w:szCs w:val="24"/>
        </w:rPr>
        <w:t>1984</w:t>
      </w:r>
      <w:r>
        <w:rPr>
          <w:rStyle w:val="tgc"/>
          <w:rFonts w:ascii="Times New Roman" w:hAnsi="Times New Roman" w:cs="Times New Roman"/>
          <w:sz w:val="24"/>
          <w:szCs w:val="24"/>
        </w:rPr>
        <w:t xml:space="preserve">.  </w:t>
      </w:r>
      <w:r w:rsidR="005C6357" w:rsidRPr="00510EEF">
        <w:rPr>
          <w:rStyle w:val="tgc"/>
          <w:rFonts w:ascii="Times New Roman" w:hAnsi="Times New Roman" w:cs="Times New Roman"/>
          <w:sz w:val="24"/>
          <w:szCs w:val="24"/>
        </w:rPr>
        <w:t>Ethical Char</w:t>
      </w:r>
      <w:r>
        <w:rPr>
          <w:rStyle w:val="tgc"/>
          <w:rFonts w:ascii="Times New Roman" w:hAnsi="Times New Roman" w:cs="Times New Roman"/>
          <w:sz w:val="24"/>
          <w:szCs w:val="24"/>
        </w:rPr>
        <w:t xml:space="preserve">acteristics of Whistle Blowers.  </w:t>
      </w:r>
      <w:r w:rsidR="005C6357" w:rsidRPr="005340B2">
        <w:rPr>
          <w:rStyle w:val="tgc"/>
          <w:rFonts w:ascii="Times New Roman" w:hAnsi="Times New Roman" w:cs="Times New Roman"/>
          <w:b/>
          <w:i/>
          <w:sz w:val="24"/>
          <w:szCs w:val="24"/>
        </w:rPr>
        <w:t>Journal of Research Personality</w:t>
      </w:r>
      <w:r>
        <w:rPr>
          <w:rStyle w:val="tgc"/>
          <w:rFonts w:ascii="Times New Roman" w:hAnsi="Times New Roman" w:cs="Times New Roman"/>
          <w:i/>
          <w:sz w:val="24"/>
          <w:szCs w:val="24"/>
        </w:rPr>
        <w:t>,</w:t>
      </w:r>
      <w:r w:rsidR="005C6357" w:rsidRPr="00510EEF">
        <w:rPr>
          <w:rStyle w:val="tgc"/>
          <w:rFonts w:ascii="Times New Roman" w:hAnsi="Times New Roman" w:cs="Times New Roman"/>
          <w:sz w:val="24"/>
          <w:szCs w:val="24"/>
        </w:rPr>
        <w:t xml:space="preserve"> </w:t>
      </w:r>
      <w:r w:rsidR="005C6357" w:rsidRPr="005340B2">
        <w:rPr>
          <w:rStyle w:val="tgc"/>
          <w:rFonts w:ascii="Times New Roman" w:hAnsi="Times New Roman" w:cs="Times New Roman"/>
          <w:sz w:val="24"/>
          <w:szCs w:val="24"/>
        </w:rPr>
        <w:t>18</w:t>
      </w:r>
      <w:r>
        <w:rPr>
          <w:rStyle w:val="tgc"/>
          <w:rFonts w:ascii="Times New Roman" w:hAnsi="Times New Roman" w:cs="Times New Roman"/>
          <w:sz w:val="24"/>
          <w:szCs w:val="24"/>
        </w:rPr>
        <w:t>:</w:t>
      </w:r>
      <w:r w:rsidR="005C6357" w:rsidRPr="00510EEF">
        <w:rPr>
          <w:rStyle w:val="tgc"/>
          <w:rFonts w:ascii="Times New Roman" w:hAnsi="Times New Roman" w:cs="Times New Roman"/>
          <w:sz w:val="24"/>
          <w:szCs w:val="24"/>
        </w:rPr>
        <w:t xml:space="preserve"> 41-53.  </w:t>
      </w:r>
    </w:p>
    <w:p w:rsidR="00DB26F2" w:rsidRPr="005340B2" w:rsidRDefault="00DB26F2" w:rsidP="00DB167A">
      <w:pPr>
        <w:ind w:left="720" w:hanging="720"/>
        <w:rPr>
          <w:rFonts w:ascii="Times New Roman" w:hAnsi="Times New Roman" w:cs="Times New Roman"/>
          <w:sz w:val="24"/>
          <w:szCs w:val="24"/>
        </w:rPr>
      </w:pPr>
      <w:r w:rsidRPr="005340B2">
        <w:rPr>
          <w:rFonts w:ascii="Times New Roman" w:hAnsi="Times New Roman" w:cs="Times New Roman"/>
          <w:sz w:val="24"/>
          <w:szCs w:val="24"/>
        </w:rPr>
        <w:t xml:space="preserve">Brower, J. </w:t>
      </w:r>
      <w:r w:rsidR="005340B2">
        <w:rPr>
          <w:rFonts w:ascii="Times New Roman" w:hAnsi="Times New Roman" w:cs="Times New Roman"/>
          <w:sz w:val="24"/>
          <w:szCs w:val="24"/>
        </w:rPr>
        <w:t xml:space="preserve">&amp; Mahajan, V.  2013.  </w:t>
      </w:r>
      <w:r w:rsidRPr="005340B2">
        <w:rPr>
          <w:rFonts w:ascii="Times New Roman" w:hAnsi="Times New Roman" w:cs="Times New Roman"/>
          <w:sz w:val="24"/>
          <w:szCs w:val="24"/>
        </w:rPr>
        <w:t>Driven to be Good: A Stakeholder Theory Perspective on the Drivers of Corporate Social Performan</w:t>
      </w:r>
      <w:r w:rsidR="005340B2">
        <w:rPr>
          <w:rFonts w:ascii="Times New Roman" w:hAnsi="Times New Roman" w:cs="Times New Roman"/>
          <w:sz w:val="24"/>
          <w:szCs w:val="24"/>
        </w:rPr>
        <w:t>ce.</w:t>
      </w:r>
      <w:r w:rsidRPr="005340B2">
        <w:rPr>
          <w:rFonts w:ascii="Times New Roman" w:hAnsi="Times New Roman" w:cs="Times New Roman"/>
          <w:sz w:val="24"/>
          <w:szCs w:val="24"/>
        </w:rPr>
        <w:t xml:space="preserve"> </w:t>
      </w:r>
      <w:r w:rsidR="005340B2">
        <w:rPr>
          <w:rFonts w:ascii="Times New Roman" w:hAnsi="Times New Roman" w:cs="Times New Roman"/>
          <w:sz w:val="24"/>
          <w:szCs w:val="24"/>
        </w:rPr>
        <w:t xml:space="preserve"> </w:t>
      </w:r>
      <w:r w:rsidRPr="005340B2">
        <w:rPr>
          <w:rFonts w:ascii="Times New Roman" w:hAnsi="Times New Roman" w:cs="Times New Roman"/>
          <w:b/>
          <w:i/>
          <w:sz w:val="24"/>
          <w:szCs w:val="24"/>
        </w:rPr>
        <w:t>Journal of Business Ethics</w:t>
      </w:r>
      <w:r w:rsidR="005340B2">
        <w:rPr>
          <w:rFonts w:ascii="Times New Roman" w:hAnsi="Times New Roman" w:cs="Times New Roman"/>
          <w:i/>
          <w:sz w:val="24"/>
          <w:szCs w:val="24"/>
        </w:rPr>
        <w:t>,</w:t>
      </w:r>
      <w:r w:rsidRPr="005340B2">
        <w:rPr>
          <w:rFonts w:ascii="Times New Roman" w:hAnsi="Times New Roman" w:cs="Times New Roman"/>
          <w:sz w:val="24"/>
          <w:szCs w:val="24"/>
        </w:rPr>
        <w:t xml:space="preserve"> 117</w:t>
      </w:r>
      <w:r w:rsidR="005340B2">
        <w:rPr>
          <w:rFonts w:ascii="Times New Roman" w:hAnsi="Times New Roman" w:cs="Times New Roman"/>
          <w:sz w:val="24"/>
          <w:szCs w:val="24"/>
        </w:rPr>
        <w:t>:</w:t>
      </w:r>
      <w:r w:rsidRPr="005340B2">
        <w:rPr>
          <w:rFonts w:ascii="Times New Roman" w:hAnsi="Times New Roman" w:cs="Times New Roman"/>
          <w:sz w:val="24"/>
          <w:szCs w:val="24"/>
        </w:rPr>
        <w:t xml:space="preserve"> 3130-331.</w:t>
      </w:r>
    </w:p>
    <w:p w:rsidR="00FF2018" w:rsidRPr="005340B2" w:rsidRDefault="00FF2018" w:rsidP="00DB167A">
      <w:pPr>
        <w:ind w:left="720" w:hanging="720"/>
        <w:rPr>
          <w:rFonts w:ascii="Times New Roman" w:hAnsi="Times New Roman" w:cs="Times New Roman"/>
          <w:sz w:val="24"/>
          <w:szCs w:val="24"/>
        </w:rPr>
      </w:pPr>
      <w:r w:rsidRPr="005340B2">
        <w:rPr>
          <w:rFonts w:ascii="Times New Roman" w:hAnsi="Times New Roman" w:cs="Times New Roman"/>
          <w:sz w:val="24"/>
          <w:szCs w:val="24"/>
        </w:rPr>
        <w:t xml:space="preserve">Brown-Liburd, H.L. </w:t>
      </w:r>
      <w:r w:rsidR="005340B2">
        <w:rPr>
          <w:rFonts w:ascii="Times New Roman" w:hAnsi="Times New Roman" w:cs="Times New Roman"/>
          <w:sz w:val="24"/>
          <w:szCs w:val="24"/>
        </w:rPr>
        <w:t>&amp;</w:t>
      </w:r>
      <w:r w:rsidRPr="005340B2">
        <w:rPr>
          <w:rFonts w:ascii="Times New Roman" w:hAnsi="Times New Roman" w:cs="Times New Roman"/>
          <w:sz w:val="24"/>
          <w:szCs w:val="24"/>
        </w:rPr>
        <w:t xml:space="preserve"> Porco</w:t>
      </w:r>
      <w:r w:rsidR="005340B2">
        <w:rPr>
          <w:rFonts w:ascii="Times New Roman" w:hAnsi="Times New Roman" w:cs="Times New Roman"/>
          <w:sz w:val="24"/>
          <w:szCs w:val="24"/>
        </w:rPr>
        <w:t xml:space="preserve">, B. M.  </w:t>
      </w:r>
      <w:r w:rsidRPr="005340B2">
        <w:rPr>
          <w:rFonts w:ascii="Times New Roman" w:hAnsi="Times New Roman" w:cs="Times New Roman"/>
          <w:sz w:val="24"/>
          <w:szCs w:val="24"/>
        </w:rPr>
        <w:t>2011</w:t>
      </w:r>
      <w:r w:rsidR="005340B2">
        <w:rPr>
          <w:rFonts w:ascii="Times New Roman" w:hAnsi="Times New Roman" w:cs="Times New Roman"/>
          <w:sz w:val="24"/>
          <w:szCs w:val="24"/>
        </w:rPr>
        <w:t xml:space="preserve">.  </w:t>
      </w:r>
      <w:r w:rsidRPr="005340B2">
        <w:rPr>
          <w:rFonts w:ascii="Times New Roman" w:hAnsi="Times New Roman" w:cs="Times New Roman"/>
          <w:sz w:val="24"/>
          <w:szCs w:val="24"/>
        </w:rPr>
        <w:t>It’s What’s Outside that Counts: Do Extracurricular Experiences Affect the Cognitive Moral Development of Und</w:t>
      </w:r>
      <w:r w:rsidR="005340B2">
        <w:rPr>
          <w:rFonts w:ascii="Times New Roman" w:hAnsi="Times New Roman" w:cs="Times New Roman"/>
          <w:sz w:val="24"/>
          <w:szCs w:val="24"/>
        </w:rPr>
        <w:t xml:space="preserve">ergraduate Accounting Students? </w:t>
      </w:r>
      <w:r w:rsidRPr="005340B2">
        <w:rPr>
          <w:rFonts w:ascii="Times New Roman" w:hAnsi="Times New Roman" w:cs="Times New Roman"/>
          <w:sz w:val="24"/>
          <w:szCs w:val="24"/>
        </w:rPr>
        <w:t xml:space="preserve"> </w:t>
      </w:r>
      <w:r w:rsidRPr="005340B2">
        <w:rPr>
          <w:rFonts w:ascii="Times New Roman" w:hAnsi="Times New Roman" w:cs="Times New Roman"/>
          <w:b/>
          <w:i/>
          <w:sz w:val="24"/>
          <w:szCs w:val="24"/>
        </w:rPr>
        <w:t>Issues in Accounting Education</w:t>
      </w:r>
      <w:r w:rsidR="005340B2">
        <w:rPr>
          <w:rFonts w:ascii="Times New Roman" w:hAnsi="Times New Roman" w:cs="Times New Roman"/>
          <w:i/>
          <w:sz w:val="24"/>
          <w:szCs w:val="24"/>
        </w:rPr>
        <w:t>,</w:t>
      </w:r>
      <w:r w:rsidRPr="005340B2">
        <w:rPr>
          <w:rFonts w:ascii="Times New Roman" w:hAnsi="Times New Roman" w:cs="Times New Roman"/>
          <w:sz w:val="24"/>
          <w:szCs w:val="24"/>
        </w:rPr>
        <w:t xml:space="preserve"> 26</w:t>
      </w:r>
      <w:r w:rsidR="005340B2">
        <w:rPr>
          <w:rFonts w:ascii="Times New Roman" w:hAnsi="Times New Roman" w:cs="Times New Roman"/>
          <w:sz w:val="24"/>
          <w:szCs w:val="24"/>
        </w:rPr>
        <w:t>(2):</w:t>
      </w:r>
      <w:r w:rsidRPr="005340B2">
        <w:rPr>
          <w:rFonts w:ascii="Times New Roman" w:hAnsi="Times New Roman" w:cs="Times New Roman"/>
          <w:sz w:val="24"/>
          <w:szCs w:val="24"/>
        </w:rPr>
        <w:t xml:space="preserve"> 439-454.</w:t>
      </w:r>
    </w:p>
    <w:p w:rsidR="001F0420" w:rsidRPr="005340B2" w:rsidRDefault="00006BE1" w:rsidP="00DB167A">
      <w:pPr>
        <w:ind w:left="720" w:hanging="720"/>
        <w:rPr>
          <w:rStyle w:val="tgc"/>
          <w:rFonts w:ascii="Times New Roman" w:hAnsi="Times New Roman" w:cs="Times New Roman"/>
          <w:sz w:val="24"/>
          <w:szCs w:val="24"/>
          <w:highlight w:val="yellow"/>
        </w:rPr>
      </w:pPr>
      <w:r w:rsidRPr="005340B2">
        <w:rPr>
          <w:rFonts w:ascii="Times New Roman" w:hAnsi="Times New Roman" w:cs="Times New Roman"/>
          <w:sz w:val="24"/>
          <w:szCs w:val="24"/>
        </w:rPr>
        <w:t xml:space="preserve">Burton, B.K. </w:t>
      </w:r>
      <w:r w:rsidR="005340B2">
        <w:rPr>
          <w:rFonts w:ascii="Times New Roman" w:hAnsi="Times New Roman" w:cs="Times New Roman"/>
          <w:sz w:val="24"/>
          <w:szCs w:val="24"/>
        </w:rPr>
        <w:t xml:space="preserve">&amp; Hegarty, W. H. 1999.  </w:t>
      </w:r>
      <w:r w:rsidRPr="005340B2">
        <w:rPr>
          <w:rFonts w:ascii="Times New Roman" w:hAnsi="Times New Roman" w:cs="Times New Roman"/>
          <w:sz w:val="24"/>
          <w:szCs w:val="24"/>
        </w:rPr>
        <w:t>Some Determinants of Student Corporate Soc</w:t>
      </w:r>
      <w:r w:rsidR="005340B2">
        <w:rPr>
          <w:rFonts w:ascii="Times New Roman" w:hAnsi="Times New Roman" w:cs="Times New Roman"/>
          <w:sz w:val="24"/>
          <w:szCs w:val="24"/>
        </w:rPr>
        <w:t xml:space="preserve">ial Responsibility Orientation.  </w:t>
      </w:r>
      <w:r w:rsidRPr="005340B2">
        <w:rPr>
          <w:rFonts w:ascii="Times New Roman" w:hAnsi="Times New Roman" w:cs="Times New Roman"/>
          <w:b/>
          <w:i/>
          <w:sz w:val="24"/>
          <w:szCs w:val="24"/>
        </w:rPr>
        <w:t>Business and Society</w:t>
      </w:r>
      <w:r w:rsidR="005340B2">
        <w:rPr>
          <w:rFonts w:ascii="Times New Roman" w:hAnsi="Times New Roman" w:cs="Times New Roman"/>
          <w:i/>
          <w:sz w:val="24"/>
          <w:szCs w:val="24"/>
        </w:rPr>
        <w:t>,</w:t>
      </w:r>
      <w:r w:rsidRPr="005340B2">
        <w:rPr>
          <w:rFonts w:ascii="Times New Roman" w:hAnsi="Times New Roman" w:cs="Times New Roman"/>
          <w:i/>
          <w:sz w:val="24"/>
          <w:szCs w:val="24"/>
        </w:rPr>
        <w:t xml:space="preserve"> </w:t>
      </w:r>
      <w:r w:rsidRPr="005340B2">
        <w:rPr>
          <w:rFonts w:ascii="Times New Roman" w:hAnsi="Times New Roman" w:cs="Times New Roman"/>
          <w:sz w:val="24"/>
          <w:szCs w:val="24"/>
        </w:rPr>
        <w:t>38</w:t>
      </w:r>
      <w:r w:rsidR="005340B2">
        <w:rPr>
          <w:rFonts w:ascii="Times New Roman" w:hAnsi="Times New Roman" w:cs="Times New Roman"/>
          <w:sz w:val="24"/>
          <w:szCs w:val="24"/>
        </w:rPr>
        <w:t>:</w:t>
      </w:r>
      <w:r w:rsidRPr="005340B2">
        <w:rPr>
          <w:rFonts w:ascii="Times New Roman" w:hAnsi="Times New Roman" w:cs="Times New Roman"/>
          <w:i/>
          <w:sz w:val="24"/>
          <w:szCs w:val="24"/>
        </w:rPr>
        <w:t xml:space="preserve"> </w:t>
      </w:r>
      <w:r w:rsidRPr="005340B2">
        <w:rPr>
          <w:rFonts w:ascii="Times New Roman" w:hAnsi="Times New Roman" w:cs="Times New Roman"/>
          <w:sz w:val="24"/>
          <w:szCs w:val="24"/>
        </w:rPr>
        <w:t>188-296.</w:t>
      </w:r>
      <w:r w:rsidR="00373B0B" w:rsidRPr="005340B2">
        <w:rPr>
          <w:rFonts w:ascii="Times New Roman" w:hAnsi="Times New Roman" w:cs="Times New Roman"/>
          <w:sz w:val="24"/>
          <w:szCs w:val="24"/>
        </w:rPr>
        <w:t xml:space="preserve"> </w:t>
      </w:r>
    </w:p>
    <w:p w:rsidR="002C3C16" w:rsidRPr="005340B2" w:rsidRDefault="002C3C16" w:rsidP="00DB167A">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t xml:space="preserve">Carroll, A.B. </w:t>
      </w:r>
      <w:r w:rsidR="005340B2">
        <w:rPr>
          <w:rStyle w:val="tgc"/>
          <w:rFonts w:ascii="Times New Roman" w:hAnsi="Times New Roman" w:cs="Times New Roman"/>
          <w:sz w:val="24"/>
          <w:szCs w:val="24"/>
        </w:rPr>
        <w:t xml:space="preserve">&amp; Buchholtz, A. K.  2009. </w:t>
      </w:r>
      <w:r w:rsidRPr="005340B2">
        <w:rPr>
          <w:rStyle w:val="tgc"/>
          <w:rFonts w:ascii="Times New Roman" w:hAnsi="Times New Roman" w:cs="Times New Roman"/>
          <w:sz w:val="24"/>
          <w:szCs w:val="24"/>
        </w:rPr>
        <w:t xml:space="preserve"> </w:t>
      </w:r>
      <w:r w:rsidRPr="005340B2">
        <w:rPr>
          <w:rStyle w:val="tgc"/>
          <w:rFonts w:ascii="Times New Roman" w:hAnsi="Times New Roman" w:cs="Times New Roman"/>
          <w:b/>
          <w:i/>
          <w:sz w:val="24"/>
          <w:szCs w:val="24"/>
        </w:rPr>
        <w:t>Business and Society: Ethics and Stakeholder</w:t>
      </w:r>
      <w:r w:rsidRPr="005340B2">
        <w:rPr>
          <w:rStyle w:val="tgc"/>
          <w:rFonts w:ascii="Times New Roman" w:hAnsi="Times New Roman" w:cs="Times New Roman"/>
          <w:i/>
          <w:sz w:val="24"/>
          <w:szCs w:val="24"/>
        </w:rPr>
        <w:t xml:space="preserve"> Management</w:t>
      </w:r>
      <w:r w:rsidR="005340B2">
        <w:rPr>
          <w:rStyle w:val="tgc"/>
          <w:rFonts w:ascii="Times New Roman" w:hAnsi="Times New Roman" w:cs="Times New Roman"/>
          <w:sz w:val="24"/>
          <w:szCs w:val="24"/>
        </w:rPr>
        <w:t xml:space="preserve"> (7th</w:t>
      </w:r>
      <w:r w:rsidRPr="005340B2">
        <w:rPr>
          <w:rStyle w:val="tgc"/>
          <w:rFonts w:ascii="Times New Roman" w:hAnsi="Times New Roman" w:cs="Times New Roman"/>
          <w:sz w:val="24"/>
          <w:szCs w:val="24"/>
        </w:rPr>
        <w:t xml:space="preserve"> ed.). Cincinnati, OH: Southwestern College Publishing.  </w:t>
      </w:r>
    </w:p>
    <w:p w:rsidR="00EA79D3" w:rsidRPr="005340B2" w:rsidRDefault="005340B2" w:rsidP="00DB167A">
      <w:pPr>
        <w:ind w:left="720" w:hanging="720"/>
        <w:rPr>
          <w:rFonts w:ascii="Times New Roman" w:hAnsi="Times New Roman" w:cs="Times New Roman"/>
          <w:sz w:val="24"/>
          <w:szCs w:val="24"/>
          <w:highlight w:val="yellow"/>
        </w:rPr>
      </w:pPr>
      <w:r>
        <w:rPr>
          <w:rStyle w:val="tgc"/>
          <w:rFonts w:ascii="Times New Roman" w:hAnsi="Times New Roman" w:cs="Times New Roman"/>
          <w:sz w:val="24"/>
          <w:szCs w:val="24"/>
        </w:rPr>
        <w:t>CNN Money.</w:t>
      </w:r>
      <w:r w:rsidR="00EA79D3" w:rsidRPr="005340B2">
        <w:rPr>
          <w:rStyle w:val="tgc"/>
          <w:rFonts w:ascii="Times New Roman" w:hAnsi="Times New Roman" w:cs="Times New Roman"/>
          <w:sz w:val="24"/>
          <w:szCs w:val="24"/>
        </w:rPr>
        <w:t xml:space="preserve"> </w:t>
      </w:r>
      <w:r>
        <w:rPr>
          <w:rStyle w:val="tgc"/>
          <w:rFonts w:ascii="Times New Roman" w:hAnsi="Times New Roman" w:cs="Times New Roman"/>
          <w:sz w:val="24"/>
          <w:szCs w:val="24"/>
        </w:rPr>
        <w:t xml:space="preserve"> February 4, 2015.  </w:t>
      </w:r>
      <w:r w:rsidR="00EA79D3" w:rsidRPr="005340B2">
        <w:rPr>
          <w:rFonts w:ascii="Times New Roman" w:hAnsi="Times New Roman" w:cs="Times New Roman"/>
          <w:sz w:val="24"/>
          <w:szCs w:val="24"/>
        </w:rPr>
        <w:t xml:space="preserve">General Motors Closed the Books on Its Epic year of Recalls, Saying They Cost the Company $4.1 Billion in Repair Costs, Victim Compensation and </w:t>
      </w:r>
      <w:r w:rsidR="00EA79D3" w:rsidRPr="005340B2">
        <w:rPr>
          <w:rFonts w:ascii="Times New Roman" w:hAnsi="Times New Roman" w:cs="Times New Roman"/>
          <w:sz w:val="24"/>
          <w:szCs w:val="24"/>
        </w:rPr>
        <w:lastRenderedPageBreak/>
        <w:t>Other Ex</w:t>
      </w:r>
      <w:r>
        <w:rPr>
          <w:rFonts w:ascii="Times New Roman" w:hAnsi="Times New Roman" w:cs="Times New Roman"/>
          <w:sz w:val="24"/>
          <w:szCs w:val="24"/>
        </w:rPr>
        <w:t xml:space="preserve">penses. </w:t>
      </w:r>
      <w:r w:rsidR="00EA79D3" w:rsidRPr="005340B2">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9" w:history="1">
        <w:r w:rsidR="00EA79D3" w:rsidRPr="005340B2">
          <w:rPr>
            <w:rStyle w:val="Hyperlink"/>
            <w:rFonts w:ascii="Times New Roman" w:hAnsi="Times New Roman" w:cs="Times New Roman"/>
            <w:color w:val="auto"/>
            <w:sz w:val="24"/>
            <w:szCs w:val="24"/>
          </w:rPr>
          <w:t>http://money.cnn.com/2015/02/04/news/companies/gm-earnings-recall-costs/index.html</w:t>
        </w:r>
      </w:hyperlink>
      <w:r w:rsidR="00EA79D3" w:rsidRPr="005340B2">
        <w:rPr>
          <w:rFonts w:ascii="Times New Roman" w:hAnsi="Times New Roman" w:cs="Times New Roman"/>
          <w:sz w:val="24"/>
          <w:szCs w:val="24"/>
        </w:rPr>
        <w:t>, retrieved September 26, 2017</w:t>
      </w:r>
      <w:r w:rsidR="00EA79D3" w:rsidRPr="005340B2">
        <w:rPr>
          <w:sz w:val="24"/>
          <w:szCs w:val="24"/>
        </w:rPr>
        <w:t xml:space="preserve">.  </w:t>
      </w:r>
    </w:p>
    <w:p w:rsidR="00980946" w:rsidRPr="005340B2" w:rsidRDefault="00980946" w:rsidP="00DB167A">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t>D</w:t>
      </w:r>
      <w:r w:rsidR="001D2406">
        <w:rPr>
          <w:rStyle w:val="tgc"/>
          <w:rFonts w:ascii="Times New Roman" w:hAnsi="Times New Roman" w:cs="Times New Roman"/>
          <w:sz w:val="24"/>
          <w:szCs w:val="24"/>
        </w:rPr>
        <w:t xml:space="preserve">avis, M.A., </w:t>
      </w:r>
      <w:r w:rsidR="0074467C" w:rsidRPr="005340B2">
        <w:rPr>
          <w:rStyle w:val="tgc"/>
          <w:rFonts w:ascii="Times New Roman" w:hAnsi="Times New Roman" w:cs="Times New Roman"/>
          <w:sz w:val="24"/>
          <w:szCs w:val="24"/>
        </w:rPr>
        <w:t>Andersen</w:t>
      </w:r>
      <w:r w:rsidR="001D2406">
        <w:rPr>
          <w:rStyle w:val="tgc"/>
          <w:rFonts w:ascii="Times New Roman" w:hAnsi="Times New Roman" w:cs="Times New Roman"/>
          <w:sz w:val="24"/>
          <w:szCs w:val="24"/>
        </w:rPr>
        <w:t>, M. G., &amp;</w:t>
      </w:r>
      <w:r w:rsidR="0074467C" w:rsidRPr="005340B2">
        <w:rPr>
          <w:rStyle w:val="tgc"/>
          <w:rFonts w:ascii="Times New Roman" w:hAnsi="Times New Roman" w:cs="Times New Roman"/>
          <w:sz w:val="24"/>
          <w:szCs w:val="24"/>
        </w:rPr>
        <w:t xml:space="preserve"> Curtis</w:t>
      </w:r>
      <w:r w:rsidR="001D2406">
        <w:rPr>
          <w:rStyle w:val="tgc"/>
          <w:rFonts w:ascii="Times New Roman" w:hAnsi="Times New Roman" w:cs="Times New Roman"/>
          <w:sz w:val="24"/>
          <w:szCs w:val="24"/>
        </w:rPr>
        <w:t xml:space="preserve">, M. B.  2001.  </w:t>
      </w:r>
      <w:r w:rsidR="0074467C" w:rsidRPr="005340B2">
        <w:rPr>
          <w:rStyle w:val="tgc"/>
          <w:rFonts w:ascii="Times New Roman" w:hAnsi="Times New Roman" w:cs="Times New Roman"/>
          <w:sz w:val="24"/>
          <w:szCs w:val="24"/>
        </w:rPr>
        <w:t>Measuring Ethical Ideology in Business Ethics: A Critical Analysis of the Ethics Position Questionnaire</w:t>
      </w:r>
      <w:r w:rsidR="001D2406">
        <w:rPr>
          <w:rStyle w:val="tgc"/>
          <w:rFonts w:ascii="Times New Roman" w:hAnsi="Times New Roman" w:cs="Times New Roman"/>
          <w:sz w:val="24"/>
          <w:szCs w:val="24"/>
        </w:rPr>
        <w:t xml:space="preserve">.  </w:t>
      </w:r>
      <w:r w:rsidR="0074467C" w:rsidRPr="001D2406">
        <w:rPr>
          <w:rStyle w:val="tgc"/>
          <w:rFonts w:ascii="Times New Roman" w:hAnsi="Times New Roman" w:cs="Times New Roman"/>
          <w:b/>
          <w:i/>
          <w:sz w:val="24"/>
          <w:szCs w:val="24"/>
        </w:rPr>
        <w:t>Journal of Business Ethics</w:t>
      </w:r>
      <w:r w:rsidR="001D2406">
        <w:rPr>
          <w:rStyle w:val="tgc"/>
          <w:rFonts w:ascii="Times New Roman" w:hAnsi="Times New Roman" w:cs="Times New Roman"/>
          <w:i/>
          <w:sz w:val="24"/>
          <w:szCs w:val="24"/>
        </w:rPr>
        <w:t>,</w:t>
      </w:r>
      <w:r w:rsidR="0074467C" w:rsidRPr="005340B2">
        <w:rPr>
          <w:rStyle w:val="tgc"/>
          <w:rFonts w:ascii="Times New Roman" w:hAnsi="Times New Roman" w:cs="Times New Roman"/>
          <w:sz w:val="24"/>
          <w:szCs w:val="24"/>
        </w:rPr>
        <w:t xml:space="preserve"> </w:t>
      </w:r>
      <w:r w:rsidR="00A5737B" w:rsidRPr="005340B2">
        <w:rPr>
          <w:rStyle w:val="tgc"/>
          <w:rFonts w:ascii="Times New Roman" w:hAnsi="Times New Roman" w:cs="Times New Roman"/>
          <w:sz w:val="24"/>
          <w:szCs w:val="24"/>
        </w:rPr>
        <w:t>32</w:t>
      </w:r>
      <w:r w:rsidR="001D2406">
        <w:rPr>
          <w:rStyle w:val="tgc"/>
          <w:rFonts w:ascii="Times New Roman" w:hAnsi="Times New Roman" w:cs="Times New Roman"/>
          <w:sz w:val="24"/>
          <w:szCs w:val="24"/>
        </w:rPr>
        <w:t>(1):</w:t>
      </w:r>
      <w:r w:rsidR="00A5737B" w:rsidRPr="005340B2">
        <w:rPr>
          <w:rStyle w:val="tgc"/>
          <w:rFonts w:ascii="Times New Roman" w:hAnsi="Times New Roman" w:cs="Times New Roman"/>
          <w:sz w:val="24"/>
          <w:szCs w:val="24"/>
        </w:rPr>
        <w:t xml:space="preserve"> 35-53.</w:t>
      </w:r>
    </w:p>
    <w:p w:rsidR="004D68E5" w:rsidRPr="005340B2" w:rsidRDefault="001D2406" w:rsidP="00DB167A">
      <w:pPr>
        <w:ind w:left="720" w:hanging="720"/>
        <w:rPr>
          <w:rStyle w:val="tgc"/>
          <w:rFonts w:ascii="Times New Roman" w:hAnsi="Times New Roman" w:cs="Times New Roman"/>
          <w:sz w:val="24"/>
          <w:szCs w:val="24"/>
        </w:rPr>
      </w:pPr>
      <w:r>
        <w:rPr>
          <w:rStyle w:val="tgc"/>
          <w:rFonts w:ascii="Times New Roman" w:hAnsi="Times New Roman" w:cs="Times New Roman"/>
          <w:sz w:val="24"/>
          <w:szCs w:val="24"/>
        </w:rPr>
        <w:t xml:space="preserve">Dellaportas, S.  2006.  </w:t>
      </w:r>
      <w:r w:rsidR="004D68E5" w:rsidRPr="005340B2">
        <w:rPr>
          <w:rStyle w:val="tgc"/>
          <w:rFonts w:ascii="Times New Roman" w:hAnsi="Times New Roman" w:cs="Times New Roman"/>
          <w:sz w:val="24"/>
          <w:szCs w:val="24"/>
        </w:rPr>
        <w:t>Making a Difference with a Discre</w:t>
      </w:r>
      <w:r>
        <w:rPr>
          <w:rStyle w:val="tgc"/>
          <w:rFonts w:ascii="Times New Roman" w:hAnsi="Times New Roman" w:cs="Times New Roman"/>
          <w:sz w:val="24"/>
          <w:szCs w:val="24"/>
        </w:rPr>
        <w:t>te Course on Accounting Ethics.</w:t>
      </w:r>
      <w:r w:rsidR="004D68E5" w:rsidRPr="005340B2">
        <w:rPr>
          <w:rStyle w:val="tgc"/>
          <w:rFonts w:ascii="Times New Roman" w:hAnsi="Times New Roman" w:cs="Times New Roman"/>
          <w:sz w:val="24"/>
          <w:szCs w:val="24"/>
        </w:rPr>
        <w:t xml:space="preserve"> </w:t>
      </w:r>
      <w:r w:rsidR="004D68E5" w:rsidRPr="001D2406">
        <w:rPr>
          <w:rStyle w:val="tgc"/>
          <w:rFonts w:ascii="Times New Roman" w:hAnsi="Times New Roman" w:cs="Times New Roman"/>
          <w:b/>
          <w:i/>
          <w:sz w:val="24"/>
          <w:szCs w:val="24"/>
        </w:rPr>
        <w:t>Journal of Business Ethics</w:t>
      </w:r>
      <w:r>
        <w:rPr>
          <w:rStyle w:val="tgc"/>
          <w:rFonts w:ascii="Times New Roman" w:hAnsi="Times New Roman" w:cs="Times New Roman"/>
          <w:sz w:val="24"/>
          <w:szCs w:val="24"/>
        </w:rPr>
        <w:t>,</w:t>
      </w:r>
      <w:r w:rsidR="004D68E5" w:rsidRPr="005340B2">
        <w:rPr>
          <w:rStyle w:val="tgc"/>
          <w:rFonts w:ascii="Times New Roman" w:hAnsi="Times New Roman" w:cs="Times New Roman"/>
          <w:sz w:val="24"/>
          <w:szCs w:val="24"/>
        </w:rPr>
        <w:t xml:space="preserve"> 65:</w:t>
      </w:r>
      <w:r>
        <w:rPr>
          <w:rStyle w:val="tgc"/>
          <w:rFonts w:ascii="Times New Roman" w:hAnsi="Times New Roman" w:cs="Times New Roman"/>
          <w:sz w:val="24"/>
          <w:szCs w:val="24"/>
        </w:rPr>
        <w:t xml:space="preserve"> </w:t>
      </w:r>
      <w:r w:rsidR="004D68E5" w:rsidRPr="005340B2">
        <w:rPr>
          <w:rStyle w:val="tgc"/>
          <w:rFonts w:ascii="Times New Roman" w:hAnsi="Times New Roman" w:cs="Times New Roman"/>
          <w:sz w:val="24"/>
          <w:szCs w:val="24"/>
        </w:rPr>
        <w:t>391-404.</w:t>
      </w:r>
    </w:p>
    <w:p w:rsidR="00DC5D68" w:rsidRPr="005340B2" w:rsidRDefault="00DC5D68" w:rsidP="00DB167A">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t xml:space="preserve">Del Mar Alsonso-Almeida, M., de Navarrete, </w:t>
      </w:r>
      <w:r w:rsidR="001D2406">
        <w:rPr>
          <w:rStyle w:val="tgc"/>
          <w:rFonts w:ascii="Times New Roman" w:hAnsi="Times New Roman" w:cs="Times New Roman"/>
          <w:sz w:val="24"/>
          <w:szCs w:val="24"/>
        </w:rPr>
        <w:t xml:space="preserve">F. C. F., &amp; Rodrigues-Pomeda, J.  2015.  </w:t>
      </w:r>
      <w:r w:rsidRPr="005340B2">
        <w:rPr>
          <w:rStyle w:val="tgc"/>
          <w:rFonts w:ascii="Times New Roman" w:hAnsi="Times New Roman" w:cs="Times New Roman"/>
          <w:sz w:val="24"/>
          <w:szCs w:val="24"/>
        </w:rPr>
        <w:t>Corporate social responsibility perception in business students as future manag</w:t>
      </w:r>
      <w:r w:rsidR="001D2406">
        <w:rPr>
          <w:rStyle w:val="tgc"/>
          <w:rFonts w:ascii="Times New Roman" w:hAnsi="Times New Roman" w:cs="Times New Roman"/>
          <w:sz w:val="24"/>
          <w:szCs w:val="24"/>
        </w:rPr>
        <w:t xml:space="preserve">ers: a multifactorial analysis. </w:t>
      </w:r>
      <w:r w:rsidRPr="005340B2">
        <w:rPr>
          <w:rStyle w:val="tgc"/>
          <w:rFonts w:ascii="Times New Roman" w:hAnsi="Times New Roman" w:cs="Times New Roman"/>
          <w:sz w:val="24"/>
          <w:szCs w:val="24"/>
        </w:rPr>
        <w:t xml:space="preserve"> </w:t>
      </w:r>
      <w:r w:rsidRPr="001D2406">
        <w:rPr>
          <w:rStyle w:val="tgc"/>
          <w:rFonts w:ascii="Times New Roman" w:hAnsi="Times New Roman" w:cs="Times New Roman"/>
          <w:b/>
          <w:i/>
          <w:sz w:val="24"/>
          <w:szCs w:val="24"/>
        </w:rPr>
        <w:t>Business Ethics: A European Review</w:t>
      </w:r>
      <w:r w:rsidR="001D2406">
        <w:rPr>
          <w:rStyle w:val="tgc"/>
          <w:rFonts w:ascii="Times New Roman" w:hAnsi="Times New Roman" w:cs="Times New Roman"/>
          <w:i/>
          <w:sz w:val="24"/>
          <w:szCs w:val="24"/>
        </w:rPr>
        <w:t>,</w:t>
      </w:r>
      <w:r w:rsidR="001D2406">
        <w:rPr>
          <w:rStyle w:val="tgc"/>
          <w:rFonts w:ascii="Times New Roman" w:hAnsi="Times New Roman" w:cs="Times New Roman"/>
          <w:sz w:val="24"/>
          <w:szCs w:val="24"/>
        </w:rPr>
        <w:t xml:space="preserve"> 24(1): </w:t>
      </w:r>
      <w:r w:rsidRPr="005340B2">
        <w:rPr>
          <w:rStyle w:val="tgc"/>
          <w:rFonts w:ascii="Times New Roman" w:hAnsi="Times New Roman" w:cs="Times New Roman"/>
          <w:sz w:val="24"/>
          <w:szCs w:val="24"/>
        </w:rPr>
        <w:t>1-17.</w:t>
      </w:r>
    </w:p>
    <w:p w:rsidR="000E40EE" w:rsidRPr="005340B2" w:rsidRDefault="001D2406" w:rsidP="00DB167A">
      <w:pPr>
        <w:ind w:left="720" w:hanging="720"/>
        <w:rPr>
          <w:rStyle w:val="tgc"/>
          <w:rFonts w:ascii="Times New Roman" w:hAnsi="Times New Roman" w:cs="Times New Roman"/>
          <w:sz w:val="24"/>
          <w:szCs w:val="24"/>
        </w:rPr>
      </w:pPr>
      <w:r>
        <w:rPr>
          <w:rStyle w:val="tgc"/>
          <w:rFonts w:ascii="Times New Roman" w:hAnsi="Times New Roman" w:cs="Times New Roman"/>
          <w:sz w:val="24"/>
          <w:szCs w:val="24"/>
        </w:rPr>
        <w:t xml:space="preserve">Deshpande, S.P.  1997.  </w:t>
      </w:r>
      <w:r w:rsidR="000E40EE" w:rsidRPr="005340B2">
        <w:rPr>
          <w:rStyle w:val="tgc"/>
          <w:rFonts w:ascii="Times New Roman" w:hAnsi="Times New Roman" w:cs="Times New Roman"/>
          <w:sz w:val="24"/>
          <w:szCs w:val="24"/>
        </w:rPr>
        <w:t>Managers’</w:t>
      </w:r>
      <w:r>
        <w:rPr>
          <w:rStyle w:val="tgc"/>
          <w:rFonts w:ascii="Times New Roman" w:hAnsi="Times New Roman" w:cs="Times New Roman"/>
          <w:sz w:val="24"/>
          <w:szCs w:val="24"/>
        </w:rPr>
        <w:t xml:space="preserve"> </w:t>
      </w:r>
      <w:r w:rsidR="000E40EE" w:rsidRPr="005340B2">
        <w:rPr>
          <w:rStyle w:val="tgc"/>
          <w:rFonts w:ascii="Times New Roman" w:hAnsi="Times New Roman" w:cs="Times New Roman"/>
          <w:sz w:val="24"/>
          <w:szCs w:val="24"/>
        </w:rPr>
        <w:t>Perceptions of Proper Ethical Co</w:t>
      </w:r>
      <w:r w:rsidR="00FF44FC" w:rsidRPr="005340B2">
        <w:rPr>
          <w:rStyle w:val="tgc"/>
          <w:rFonts w:ascii="Times New Roman" w:hAnsi="Times New Roman" w:cs="Times New Roman"/>
          <w:sz w:val="24"/>
          <w:szCs w:val="24"/>
        </w:rPr>
        <w:t>n</w:t>
      </w:r>
      <w:r w:rsidR="000E40EE" w:rsidRPr="005340B2">
        <w:rPr>
          <w:rStyle w:val="tgc"/>
          <w:rFonts w:ascii="Times New Roman" w:hAnsi="Times New Roman" w:cs="Times New Roman"/>
          <w:sz w:val="24"/>
          <w:szCs w:val="24"/>
        </w:rPr>
        <w:t>duct: The Effect of Se</w:t>
      </w:r>
      <w:r>
        <w:rPr>
          <w:rStyle w:val="tgc"/>
          <w:rFonts w:ascii="Times New Roman" w:hAnsi="Times New Roman" w:cs="Times New Roman"/>
          <w:sz w:val="24"/>
          <w:szCs w:val="24"/>
        </w:rPr>
        <w:t xml:space="preserve">x, Age, and Level of Education. </w:t>
      </w:r>
      <w:r w:rsidR="000E40EE" w:rsidRPr="005340B2">
        <w:rPr>
          <w:rStyle w:val="tgc"/>
          <w:rFonts w:ascii="Times New Roman" w:hAnsi="Times New Roman" w:cs="Times New Roman"/>
          <w:sz w:val="24"/>
          <w:szCs w:val="24"/>
        </w:rPr>
        <w:t xml:space="preserve"> </w:t>
      </w:r>
      <w:r w:rsidR="000E40EE" w:rsidRPr="001D2406">
        <w:rPr>
          <w:rStyle w:val="tgc"/>
          <w:rFonts w:ascii="Times New Roman" w:hAnsi="Times New Roman" w:cs="Times New Roman"/>
          <w:b/>
          <w:i/>
          <w:sz w:val="24"/>
          <w:szCs w:val="24"/>
        </w:rPr>
        <w:t>Journal of Business Ethics</w:t>
      </w:r>
      <w:r>
        <w:rPr>
          <w:rStyle w:val="tgc"/>
          <w:rFonts w:ascii="Times New Roman" w:hAnsi="Times New Roman" w:cs="Times New Roman"/>
          <w:i/>
          <w:sz w:val="24"/>
          <w:szCs w:val="24"/>
        </w:rPr>
        <w:t>,</w:t>
      </w:r>
      <w:r w:rsidR="000E40EE" w:rsidRPr="005340B2">
        <w:rPr>
          <w:rStyle w:val="tgc"/>
          <w:rFonts w:ascii="Times New Roman" w:hAnsi="Times New Roman" w:cs="Times New Roman"/>
          <w:i/>
          <w:sz w:val="24"/>
          <w:szCs w:val="24"/>
        </w:rPr>
        <w:t xml:space="preserve"> </w:t>
      </w:r>
      <w:r w:rsidR="000E40EE" w:rsidRPr="005340B2">
        <w:rPr>
          <w:rStyle w:val="tgc"/>
          <w:rFonts w:ascii="Times New Roman" w:hAnsi="Times New Roman" w:cs="Times New Roman"/>
          <w:sz w:val="24"/>
          <w:szCs w:val="24"/>
        </w:rPr>
        <w:t>16</w:t>
      </w:r>
      <w:r>
        <w:rPr>
          <w:rStyle w:val="tgc"/>
          <w:rFonts w:ascii="Times New Roman" w:hAnsi="Times New Roman" w:cs="Times New Roman"/>
          <w:sz w:val="24"/>
          <w:szCs w:val="24"/>
        </w:rPr>
        <w:t>:</w:t>
      </w:r>
      <w:r w:rsidR="000E40EE" w:rsidRPr="005340B2">
        <w:rPr>
          <w:rStyle w:val="tgc"/>
          <w:rFonts w:ascii="Times New Roman" w:hAnsi="Times New Roman" w:cs="Times New Roman"/>
          <w:sz w:val="24"/>
          <w:szCs w:val="24"/>
        </w:rPr>
        <w:t xml:space="preserve"> 79-85.</w:t>
      </w:r>
    </w:p>
    <w:p w:rsidR="00292E30" w:rsidRPr="005340B2" w:rsidRDefault="00292E30" w:rsidP="00DB167A">
      <w:pPr>
        <w:ind w:left="720" w:hanging="720"/>
        <w:rPr>
          <w:rFonts w:ascii="Times New Roman" w:hAnsi="Times New Roman" w:cs="Times New Roman"/>
          <w:color w:val="FF0000"/>
          <w:sz w:val="24"/>
          <w:szCs w:val="24"/>
        </w:rPr>
      </w:pPr>
      <w:r w:rsidRPr="005340B2">
        <w:rPr>
          <w:rFonts w:ascii="Times New Roman" w:hAnsi="Times New Roman" w:cs="Times New Roman"/>
          <w:sz w:val="24"/>
          <w:szCs w:val="24"/>
        </w:rPr>
        <w:t xml:space="preserve">Donaldson, T. </w:t>
      </w:r>
      <w:r w:rsidR="001D2406">
        <w:rPr>
          <w:rFonts w:ascii="Times New Roman" w:hAnsi="Times New Roman" w:cs="Times New Roman"/>
          <w:sz w:val="24"/>
          <w:szCs w:val="24"/>
        </w:rPr>
        <w:t>&amp;</w:t>
      </w:r>
      <w:r w:rsidRPr="005340B2">
        <w:rPr>
          <w:rFonts w:ascii="Times New Roman" w:hAnsi="Times New Roman" w:cs="Times New Roman"/>
          <w:sz w:val="24"/>
          <w:szCs w:val="24"/>
        </w:rPr>
        <w:t xml:space="preserve"> Preston</w:t>
      </w:r>
      <w:r w:rsidR="001D2406">
        <w:rPr>
          <w:rFonts w:ascii="Times New Roman" w:hAnsi="Times New Roman" w:cs="Times New Roman"/>
          <w:sz w:val="24"/>
          <w:szCs w:val="24"/>
        </w:rPr>
        <w:t xml:space="preserve">, L. E.  1995.  </w:t>
      </w:r>
      <w:r w:rsidRPr="005340B2">
        <w:rPr>
          <w:rFonts w:ascii="Times New Roman" w:hAnsi="Times New Roman" w:cs="Times New Roman"/>
          <w:sz w:val="24"/>
          <w:szCs w:val="24"/>
        </w:rPr>
        <w:t>The Stakeholder Theory of Corporations: Concep</w:t>
      </w:r>
      <w:r w:rsidR="001D2406">
        <w:rPr>
          <w:rFonts w:ascii="Times New Roman" w:hAnsi="Times New Roman" w:cs="Times New Roman"/>
          <w:sz w:val="24"/>
          <w:szCs w:val="24"/>
        </w:rPr>
        <w:t xml:space="preserve">ts, Evidence, and Implications. </w:t>
      </w:r>
      <w:r w:rsidRPr="005340B2">
        <w:rPr>
          <w:rFonts w:ascii="Times New Roman" w:hAnsi="Times New Roman" w:cs="Times New Roman"/>
          <w:sz w:val="24"/>
          <w:szCs w:val="24"/>
        </w:rPr>
        <w:t xml:space="preserve"> </w:t>
      </w:r>
      <w:r w:rsidRPr="001D2406">
        <w:rPr>
          <w:rFonts w:ascii="Times New Roman" w:hAnsi="Times New Roman" w:cs="Times New Roman"/>
          <w:b/>
          <w:i/>
          <w:sz w:val="24"/>
          <w:szCs w:val="24"/>
        </w:rPr>
        <w:t>Academy of Management Review</w:t>
      </w:r>
      <w:r w:rsidR="001D2406">
        <w:rPr>
          <w:rFonts w:ascii="Times New Roman" w:hAnsi="Times New Roman" w:cs="Times New Roman"/>
          <w:i/>
          <w:sz w:val="24"/>
          <w:szCs w:val="24"/>
        </w:rPr>
        <w:t>,</w:t>
      </w:r>
      <w:r w:rsidRPr="005340B2">
        <w:rPr>
          <w:rFonts w:ascii="Times New Roman" w:hAnsi="Times New Roman" w:cs="Times New Roman"/>
          <w:sz w:val="24"/>
          <w:szCs w:val="24"/>
        </w:rPr>
        <w:t xml:space="preserve"> 20</w:t>
      </w:r>
      <w:r w:rsidR="001D2406">
        <w:rPr>
          <w:rFonts w:ascii="Times New Roman" w:hAnsi="Times New Roman" w:cs="Times New Roman"/>
          <w:sz w:val="24"/>
          <w:szCs w:val="24"/>
        </w:rPr>
        <w:t>:</w:t>
      </w:r>
      <w:r w:rsidRPr="005340B2">
        <w:rPr>
          <w:rFonts w:ascii="Times New Roman" w:hAnsi="Times New Roman" w:cs="Times New Roman"/>
          <w:sz w:val="24"/>
          <w:szCs w:val="24"/>
        </w:rPr>
        <w:t xml:space="preserve"> 65-91.  </w:t>
      </w:r>
    </w:p>
    <w:p w:rsidR="00292E30" w:rsidRPr="005340B2" w:rsidRDefault="001D2406" w:rsidP="00DB167A">
      <w:pPr>
        <w:ind w:left="720" w:hanging="720"/>
        <w:rPr>
          <w:rFonts w:ascii="Times New Roman" w:hAnsi="Times New Roman" w:cs="Times New Roman"/>
          <w:sz w:val="24"/>
          <w:szCs w:val="24"/>
        </w:rPr>
      </w:pPr>
      <w:r>
        <w:rPr>
          <w:rFonts w:ascii="Times New Roman" w:hAnsi="Times New Roman" w:cs="Times New Roman"/>
          <w:sz w:val="24"/>
          <w:szCs w:val="24"/>
        </w:rPr>
        <w:t xml:space="preserve">Elias, R.Z.  2004.  </w:t>
      </w:r>
      <w:r w:rsidR="00292E30" w:rsidRPr="005340B2">
        <w:rPr>
          <w:rFonts w:ascii="Times New Roman" w:hAnsi="Times New Roman" w:cs="Times New Roman"/>
          <w:sz w:val="24"/>
          <w:szCs w:val="24"/>
        </w:rPr>
        <w:t>An Examination of Business Students’ Perceptions of Corporate Responsibilities</w:t>
      </w:r>
      <w:r>
        <w:rPr>
          <w:rFonts w:ascii="Times New Roman" w:hAnsi="Times New Roman" w:cs="Times New Roman"/>
          <w:sz w:val="24"/>
          <w:szCs w:val="24"/>
        </w:rPr>
        <w:t xml:space="preserve"> Before and After Bankruptcies. </w:t>
      </w:r>
      <w:r w:rsidR="00292E30" w:rsidRPr="005340B2">
        <w:rPr>
          <w:rFonts w:ascii="Times New Roman" w:hAnsi="Times New Roman" w:cs="Times New Roman"/>
          <w:sz w:val="24"/>
          <w:szCs w:val="24"/>
        </w:rPr>
        <w:t xml:space="preserve"> </w:t>
      </w:r>
      <w:r w:rsidR="00292E30" w:rsidRPr="001D2406">
        <w:rPr>
          <w:rFonts w:ascii="Times New Roman" w:hAnsi="Times New Roman" w:cs="Times New Roman"/>
          <w:b/>
          <w:i/>
          <w:sz w:val="24"/>
          <w:szCs w:val="24"/>
        </w:rPr>
        <w:t>Journal of Business Ethics</w:t>
      </w:r>
      <w:r w:rsidRPr="001D2406">
        <w:rPr>
          <w:rFonts w:ascii="Times New Roman" w:hAnsi="Times New Roman" w:cs="Times New Roman"/>
          <w:b/>
          <w:i/>
          <w:sz w:val="24"/>
          <w:szCs w:val="24"/>
        </w:rPr>
        <w:t>,</w:t>
      </w:r>
      <w:r w:rsidR="00292E30" w:rsidRPr="005340B2">
        <w:rPr>
          <w:rFonts w:ascii="Times New Roman" w:hAnsi="Times New Roman" w:cs="Times New Roman"/>
          <w:sz w:val="24"/>
          <w:szCs w:val="24"/>
        </w:rPr>
        <w:t xml:space="preserve"> 52</w:t>
      </w:r>
      <w:r>
        <w:rPr>
          <w:rFonts w:ascii="Times New Roman" w:hAnsi="Times New Roman" w:cs="Times New Roman"/>
          <w:sz w:val="24"/>
          <w:szCs w:val="24"/>
        </w:rPr>
        <w:t>:</w:t>
      </w:r>
      <w:r w:rsidR="00292E30" w:rsidRPr="005340B2">
        <w:rPr>
          <w:rFonts w:ascii="Times New Roman" w:hAnsi="Times New Roman" w:cs="Times New Roman"/>
          <w:sz w:val="24"/>
          <w:szCs w:val="24"/>
        </w:rPr>
        <w:t xml:space="preserve"> 267-281.</w:t>
      </w:r>
    </w:p>
    <w:p w:rsidR="00AF787C" w:rsidRPr="005340B2" w:rsidRDefault="001D2406" w:rsidP="00DB167A">
      <w:pPr>
        <w:ind w:left="720" w:hanging="720"/>
        <w:rPr>
          <w:rStyle w:val="tgc"/>
          <w:rFonts w:ascii="Times New Roman" w:hAnsi="Times New Roman" w:cs="Times New Roman"/>
          <w:sz w:val="24"/>
          <w:szCs w:val="24"/>
        </w:rPr>
      </w:pPr>
      <w:r>
        <w:rPr>
          <w:rStyle w:val="tgc"/>
          <w:rFonts w:ascii="Times New Roman" w:hAnsi="Times New Roman" w:cs="Times New Roman"/>
          <w:sz w:val="24"/>
          <w:szCs w:val="24"/>
        </w:rPr>
        <w:t>Forsyth, D.R.  1980.  A Taxonomy of Ethical Ideologies.</w:t>
      </w:r>
      <w:r w:rsidR="00AF787C" w:rsidRPr="005340B2">
        <w:rPr>
          <w:rStyle w:val="tgc"/>
          <w:rFonts w:ascii="Times New Roman" w:hAnsi="Times New Roman" w:cs="Times New Roman"/>
          <w:sz w:val="24"/>
          <w:szCs w:val="24"/>
        </w:rPr>
        <w:t xml:space="preserve"> </w:t>
      </w:r>
      <w:r>
        <w:rPr>
          <w:rStyle w:val="tgc"/>
          <w:rFonts w:ascii="Times New Roman" w:hAnsi="Times New Roman" w:cs="Times New Roman"/>
          <w:sz w:val="24"/>
          <w:szCs w:val="24"/>
        </w:rPr>
        <w:t xml:space="preserve"> </w:t>
      </w:r>
      <w:r w:rsidR="00AF787C" w:rsidRPr="001D2406">
        <w:rPr>
          <w:rStyle w:val="tgc"/>
          <w:rFonts w:ascii="Times New Roman" w:hAnsi="Times New Roman" w:cs="Times New Roman"/>
          <w:b/>
          <w:i/>
          <w:sz w:val="24"/>
          <w:szCs w:val="24"/>
        </w:rPr>
        <w:t>Journal of Personality and Social Psychology</w:t>
      </w:r>
      <w:r w:rsidRPr="001D2406">
        <w:rPr>
          <w:rStyle w:val="tgc"/>
          <w:rFonts w:ascii="Times New Roman" w:hAnsi="Times New Roman" w:cs="Times New Roman"/>
          <w:b/>
          <w:i/>
          <w:sz w:val="24"/>
          <w:szCs w:val="24"/>
        </w:rPr>
        <w:t>,</w:t>
      </w:r>
      <w:r w:rsidR="00AF787C" w:rsidRPr="005340B2">
        <w:rPr>
          <w:rStyle w:val="tgc"/>
          <w:rFonts w:ascii="Times New Roman" w:hAnsi="Times New Roman" w:cs="Times New Roman"/>
          <w:sz w:val="24"/>
          <w:szCs w:val="24"/>
        </w:rPr>
        <w:t xml:space="preserve"> 39</w:t>
      </w:r>
      <w:r>
        <w:rPr>
          <w:rStyle w:val="tgc"/>
          <w:rFonts w:ascii="Times New Roman" w:hAnsi="Times New Roman" w:cs="Times New Roman"/>
          <w:sz w:val="24"/>
          <w:szCs w:val="24"/>
        </w:rPr>
        <w:t xml:space="preserve">: </w:t>
      </w:r>
      <w:r w:rsidR="00AF787C" w:rsidRPr="005340B2">
        <w:rPr>
          <w:rStyle w:val="tgc"/>
          <w:rFonts w:ascii="Times New Roman" w:hAnsi="Times New Roman" w:cs="Times New Roman"/>
          <w:sz w:val="24"/>
          <w:szCs w:val="24"/>
        </w:rPr>
        <w:t xml:space="preserve">175-184.  </w:t>
      </w:r>
    </w:p>
    <w:p w:rsidR="00247582" w:rsidRPr="005340B2" w:rsidRDefault="001D2406" w:rsidP="00DB167A">
      <w:pPr>
        <w:ind w:left="720" w:hanging="720"/>
        <w:rPr>
          <w:rStyle w:val="tgc"/>
          <w:rFonts w:ascii="Times New Roman" w:hAnsi="Times New Roman" w:cs="Times New Roman"/>
          <w:sz w:val="24"/>
          <w:szCs w:val="24"/>
        </w:rPr>
      </w:pPr>
      <w:r>
        <w:rPr>
          <w:rStyle w:val="tgc"/>
          <w:rFonts w:ascii="Times New Roman" w:hAnsi="Times New Roman" w:cs="Times New Roman"/>
          <w:sz w:val="24"/>
          <w:szCs w:val="24"/>
        </w:rPr>
        <w:t xml:space="preserve">Forsyth, D.R.  1992.  </w:t>
      </w:r>
      <w:r w:rsidR="00247582" w:rsidRPr="005340B2">
        <w:rPr>
          <w:rStyle w:val="tgc"/>
          <w:rFonts w:ascii="Times New Roman" w:hAnsi="Times New Roman" w:cs="Times New Roman"/>
          <w:sz w:val="24"/>
          <w:szCs w:val="24"/>
        </w:rPr>
        <w:t>Judging the Morality of Busine</w:t>
      </w:r>
      <w:r>
        <w:rPr>
          <w:rStyle w:val="tgc"/>
          <w:rFonts w:ascii="Times New Roman" w:hAnsi="Times New Roman" w:cs="Times New Roman"/>
          <w:sz w:val="24"/>
          <w:szCs w:val="24"/>
        </w:rPr>
        <w:t xml:space="preserve">ss Practices: The Influence of Personal Moral Philosophies. </w:t>
      </w:r>
      <w:r w:rsidR="00247582" w:rsidRPr="005340B2">
        <w:rPr>
          <w:rStyle w:val="tgc"/>
          <w:rFonts w:ascii="Times New Roman" w:hAnsi="Times New Roman" w:cs="Times New Roman"/>
          <w:sz w:val="24"/>
          <w:szCs w:val="24"/>
        </w:rPr>
        <w:t xml:space="preserve"> </w:t>
      </w:r>
      <w:r w:rsidR="00247582" w:rsidRPr="001D2406">
        <w:rPr>
          <w:rStyle w:val="tgc"/>
          <w:rFonts w:ascii="Times New Roman" w:hAnsi="Times New Roman" w:cs="Times New Roman"/>
          <w:b/>
          <w:i/>
          <w:sz w:val="24"/>
          <w:szCs w:val="24"/>
        </w:rPr>
        <w:t>Journal of Business Ethics</w:t>
      </w:r>
      <w:r>
        <w:rPr>
          <w:rStyle w:val="tgc"/>
          <w:rFonts w:ascii="Times New Roman" w:hAnsi="Times New Roman" w:cs="Times New Roman"/>
          <w:i/>
          <w:sz w:val="24"/>
          <w:szCs w:val="24"/>
        </w:rPr>
        <w:t>,</w:t>
      </w:r>
      <w:r w:rsidR="00247582" w:rsidRPr="005340B2">
        <w:rPr>
          <w:rStyle w:val="tgc"/>
          <w:rFonts w:ascii="Times New Roman" w:hAnsi="Times New Roman" w:cs="Times New Roman"/>
          <w:sz w:val="24"/>
          <w:szCs w:val="24"/>
        </w:rPr>
        <w:t xml:space="preserve"> 11</w:t>
      </w:r>
      <w:r>
        <w:rPr>
          <w:rStyle w:val="tgc"/>
          <w:rFonts w:ascii="Times New Roman" w:hAnsi="Times New Roman" w:cs="Times New Roman"/>
          <w:sz w:val="24"/>
          <w:szCs w:val="24"/>
        </w:rPr>
        <w:t>:</w:t>
      </w:r>
      <w:r w:rsidR="00247582" w:rsidRPr="005340B2">
        <w:rPr>
          <w:rStyle w:val="tgc"/>
          <w:rFonts w:ascii="Times New Roman" w:hAnsi="Times New Roman" w:cs="Times New Roman"/>
          <w:sz w:val="24"/>
          <w:szCs w:val="24"/>
        </w:rPr>
        <w:t xml:space="preserve"> 461-470.</w:t>
      </w:r>
    </w:p>
    <w:p w:rsidR="002C3C16" w:rsidRPr="005340B2" w:rsidRDefault="001D2406" w:rsidP="00DB167A">
      <w:pPr>
        <w:ind w:left="720" w:hanging="720"/>
        <w:rPr>
          <w:rStyle w:val="tgc"/>
          <w:rFonts w:ascii="Times New Roman" w:hAnsi="Times New Roman" w:cs="Times New Roman"/>
          <w:sz w:val="24"/>
          <w:szCs w:val="24"/>
        </w:rPr>
      </w:pPr>
      <w:r>
        <w:rPr>
          <w:rStyle w:val="tgc"/>
          <w:rFonts w:ascii="Times New Roman" w:hAnsi="Times New Roman" w:cs="Times New Roman"/>
          <w:sz w:val="24"/>
          <w:szCs w:val="24"/>
        </w:rPr>
        <w:t xml:space="preserve">Fombrun, C.J.  2001.  </w:t>
      </w:r>
      <w:r w:rsidR="002C3C16" w:rsidRPr="005340B2">
        <w:rPr>
          <w:rStyle w:val="tgc"/>
          <w:rFonts w:ascii="Times New Roman" w:hAnsi="Times New Roman" w:cs="Times New Roman"/>
          <w:sz w:val="24"/>
          <w:szCs w:val="24"/>
        </w:rPr>
        <w:t xml:space="preserve">Corporate </w:t>
      </w:r>
      <w:r>
        <w:rPr>
          <w:rStyle w:val="tgc"/>
          <w:rFonts w:ascii="Times New Roman" w:hAnsi="Times New Roman" w:cs="Times New Roman"/>
          <w:sz w:val="24"/>
          <w:szCs w:val="24"/>
        </w:rPr>
        <w:t>Reputation as an Economic Asset</w:t>
      </w:r>
      <w:r w:rsidR="002C3C16" w:rsidRPr="005340B2">
        <w:rPr>
          <w:rStyle w:val="tgc"/>
          <w:rFonts w:ascii="Times New Roman" w:hAnsi="Times New Roman" w:cs="Times New Roman"/>
          <w:sz w:val="24"/>
          <w:szCs w:val="24"/>
        </w:rPr>
        <w:t>. In M.A. Hitt, E.R. Freeman, &amp;</w:t>
      </w:r>
      <w:r>
        <w:rPr>
          <w:rStyle w:val="tgc"/>
          <w:rFonts w:ascii="Times New Roman" w:hAnsi="Times New Roman" w:cs="Times New Roman"/>
          <w:sz w:val="24"/>
          <w:szCs w:val="24"/>
        </w:rPr>
        <w:t xml:space="preserve"> </w:t>
      </w:r>
      <w:r w:rsidR="002C3C16" w:rsidRPr="005340B2">
        <w:rPr>
          <w:rStyle w:val="tgc"/>
          <w:rFonts w:ascii="Times New Roman" w:hAnsi="Times New Roman" w:cs="Times New Roman"/>
          <w:sz w:val="24"/>
          <w:szCs w:val="24"/>
        </w:rPr>
        <w:t xml:space="preserve">J.S. Harrison (Eds.), </w:t>
      </w:r>
      <w:r w:rsidR="002C3C16" w:rsidRPr="001D2406">
        <w:rPr>
          <w:rStyle w:val="tgc"/>
          <w:rFonts w:ascii="Times New Roman" w:hAnsi="Times New Roman" w:cs="Times New Roman"/>
          <w:b/>
          <w:i/>
          <w:sz w:val="24"/>
          <w:szCs w:val="24"/>
        </w:rPr>
        <w:t>The Blackwell Handbook of Strategic Management</w:t>
      </w:r>
      <w:r w:rsidR="002C3C16" w:rsidRPr="005340B2">
        <w:rPr>
          <w:rStyle w:val="tgc"/>
          <w:rFonts w:ascii="Times New Roman" w:hAnsi="Times New Roman" w:cs="Times New Roman"/>
          <w:sz w:val="24"/>
          <w:szCs w:val="24"/>
        </w:rPr>
        <w:t xml:space="preserve">, pp 289-310, Oxford: Basil Blackwell, Inc.  </w:t>
      </w:r>
    </w:p>
    <w:p w:rsidR="00CE5A30" w:rsidRPr="005340B2" w:rsidRDefault="00CE5A30" w:rsidP="00DB167A">
      <w:pPr>
        <w:ind w:left="720" w:hanging="720"/>
        <w:rPr>
          <w:rFonts w:ascii="Times New Roman" w:hAnsi="Times New Roman" w:cs="Times New Roman"/>
          <w:sz w:val="24"/>
          <w:szCs w:val="24"/>
        </w:rPr>
      </w:pPr>
      <w:r w:rsidRPr="005340B2">
        <w:rPr>
          <w:rFonts w:ascii="Times New Roman" w:hAnsi="Times New Roman" w:cs="Times New Roman"/>
          <w:sz w:val="24"/>
          <w:szCs w:val="24"/>
        </w:rPr>
        <w:t>Fraedrich, J., Cherry, J.</w:t>
      </w:r>
      <w:r w:rsidR="001D2406">
        <w:rPr>
          <w:rFonts w:ascii="Times New Roman" w:hAnsi="Times New Roman" w:cs="Times New Roman"/>
          <w:sz w:val="24"/>
          <w:szCs w:val="24"/>
        </w:rPr>
        <w:t>,</w:t>
      </w:r>
      <w:r w:rsidRPr="005340B2">
        <w:rPr>
          <w:rFonts w:ascii="Times New Roman" w:hAnsi="Times New Roman" w:cs="Times New Roman"/>
          <w:sz w:val="24"/>
          <w:szCs w:val="24"/>
        </w:rPr>
        <w:t xml:space="preserve"> King</w:t>
      </w:r>
      <w:r w:rsidR="001D2406">
        <w:rPr>
          <w:rFonts w:ascii="Times New Roman" w:hAnsi="Times New Roman" w:cs="Times New Roman"/>
          <w:sz w:val="24"/>
          <w:szCs w:val="24"/>
        </w:rPr>
        <w:t xml:space="preserve">, J. &amp; </w:t>
      </w:r>
      <w:r w:rsidRPr="005340B2">
        <w:rPr>
          <w:rFonts w:ascii="Times New Roman" w:hAnsi="Times New Roman" w:cs="Times New Roman"/>
          <w:sz w:val="24"/>
          <w:szCs w:val="24"/>
        </w:rPr>
        <w:t>Guo</w:t>
      </w:r>
      <w:r w:rsidR="001D2406">
        <w:rPr>
          <w:rFonts w:ascii="Times New Roman" w:hAnsi="Times New Roman" w:cs="Times New Roman"/>
          <w:sz w:val="24"/>
          <w:szCs w:val="24"/>
        </w:rPr>
        <w:t xml:space="preserve">, C.  2005.  </w:t>
      </w:r>
      <w:r w:rsidRPr="005340B2">
        <w:rPr>
          <w:rFonts w:ascii="Times New Roman" w:hAnsi="Times New Roman" w:cs="Times New Roman"/>
          <w:sz w:val="24"/>
          <w:szCs w:val="24"/>
        </w:rPr>
        <w:t>An Empirical Investigation of the Effec</w:t>
      </w:r>
      <w:r w:rsidR="001D2406">
        <w:rPr>
          <w:rFonts w:ascii="Times New Roman" w:hAnsi="Times New Roman" w:cs="Times New Roman"/>
          <w:sz w:val="24"/>
          <w:szCs w:val="24"/>
        </w:rPr>
        <w:t xml:space="preserve">ts of Business Ethics Training. </w:t>
      </w:r>
      <w:r w:rsidRPr="005340B2">
        <w:rPr>
          <w:rFonts w:ascii="Times New Roman" w:hAnsi="Times New Roman" w:cs="Times New Roman"/>
          <w:sz w:val="24"/>
          <w:szCs w:val="24"/>
        </w:rPr>
        <w:t xml:space="preserve"> </w:t>
      </w:r>
      <w:r w:rsidRPr="001D2406">
        <w:rPr>
          <w:rFonts w:ascii="Times New Roman" w:hAnsi="Times New Roman" w:cs="Times New Roman"/>
          <w:b/>
          <w:i/>
          <w:sz w:val="24"/>
          <w:szCs w:val="24"/>
        </w:rPr>
        <w:t>Marketing Education Review</w:t>
      </w:r>
      <w:r w:rsidRPr="005340B2">
        <w:rPr>
          <w:rFonts w:ascii="Times New Roman" w:hAnsi="Times New Roman" w:cs="Times New Roman"/>
          <w:sz w:val="24"/>
          <w:szCs w:val="24"/>
        </w:rPr>
        <w:t>, 15</w:t>
      </w:r>
      <w:r w:rsidR="001D2406">
        <w:rPr>
          <w:rFonts w:ascii="Times New Roman" w:hAnsi="Times New Roman" w:cs="Times New Roman"/>
          <w:sz w:val="24"/>
          <w:szCs w:val="24"/>
        </w:rPr>
        <w:t>(3):</w:t>
      </w:r>
      <w:r w:rsidRPr="005340B2">
        <w:rPr>
          <w:rFonts w:ascii="Times New Roman" w:hAnsi="Times New Roman" w:cs="Times New Roman"/>
          <w:sz w:val="24"/>
          <w:szCs w:val="24"/>
        </w:rPr>
        <w:t xml:space="preserve"> 27-36.</w:t>
      </w:r>
    </w:p>
    <w:p w:rsidR="00DB26F2" w:rsidRPr="005340B2" w:rsidRDefault="001D2406" w:rsidP="00DB167A">
      <w:pPr>
        <w:ind w:left="720" w:hanging="720"/>
        <w:rPr>
          <w:rFonts w:ascii="Times New Roman" w:hAnsi="Times New Roman" w:cs="Times New Roman"/>
          <w:sz w:val="24"/>
          <w:szCs w:val="24"/>
        </w:rPr>
      </w:pPr>
      <w:r>
        <w:rPr>
          <w:rFonts w:ascii="Times New Roman" w:hAnsi="Times New Roman" w:cs="Times New Roman"/>
          <w:sz w:val="24"/>
          <w:szCs w:val="24"/>
        </w:rPr>
        <w:t xml:space="preserve">Freeman, R.E.  1984. </w:t>
      </w:r>
      <w:r w:rsidR="00DB26F2" w:rsidRPr="005340B2">
        <w:rPr>
          <w:rFonts w:ascii="Times New Roman" w:hAnsi="Times New Roman" w:cs="Times New Roman"/>
          <w:sz w:val="24"/>
          <w:szCs w:val="24"/>
        </w:rPr>
        <w:t xml:space="preserve"> </w:t>
      </w:r>
      <w:r w:rsidR="00DB26F2" w:rsidRPr="001D2406">
        <w:rPr>
          <w:rFonts w:ascii="Times New Roman" w:hAnsi="Times New Roman" w:cs="Times New Roman"/>
          <w:b/>
          <w:i/>
          <w:sz w:val="24"/>
          <w:szCs w:val="24"/>
        </w:rPr>
        <w:t>Strategic Management: A Stakeholder Approach</w:t>
      </w:r>
      <w:r w:rsidR="00DB26F2" w:rsidRPr="001D2406">
        <w:rPr>
          <w:rFonts w:ascii="Times New Roman" w:hAnsi="Times New Roman" w:cs="Times New Roman"/>
          <w:b/>
          <w:sz w:val="24"/>
          <w:szCs w:val="24"/>
        </w:rPr>
        <w:t>.</w:t>
      </w:r>
      <w:r w:rsidR="00DB26F2" w:rsidRPr="005340B2">
        <w:rPr>
          <w:rFonts w:ascii="Times New Roman" w:hAnsi="Times New Roman" w:cs="Times New Roman"/>
          <w:sz w:val="24"/>
          <w:szCs w:val="24"/>
        </w:rPr>
        <w:t xml:space="preserve"> Boston: Pitman.  </w:t>
      </w:r>
    </w:p>
    <w:p w:rsidR="007C598E" w:rsidRPr="005340B2" w:rsidRDefault="001D2406" w:rsidP="00DB167A">
      <w:pPr>
        <w:ind w:left="720" w:hanging="720"/>
        <w:rPr>
          <w:rFonts w:ascii="Times New Roman" w:hAnsi="Times New Roman" w:cs="Times New Roman"/>
          <w:sz w:val="24"/>
          <w:szCs w:val="24"/>
        </w:rPr>
      </w:pPr>
      <w:r>
        <w:rPr>
          <w:rFonts w:ascii="Times New Roman" w:hAnsi="Times New Roman" w:cs="Times New Roman"/>
          <w:sz w:val="24"/>
          <w:szCs w:val="24"/>
        </w:rPr>
        <w:t>Friedman, M.  1962.</w:t>
      </w:r>
      <w:r w:rsidR="007C598E" w:rsidRPr="005340B2">
        <w:rPr>
          <w:rFonts w:ascii="Times New Roman" w:hAnsi="Times New Roman" w:cs="Times New Roman"/>
          <w:sz w:val="24"/>
          <w:szCs w:val="24"/>
        </w:rPr>
        <w:t xml:space="preserve"> </w:t>
      </w:r>
      <w:r w:rsidR="007C598E" w:rsidRPr="001D2406">
        <w:rPr>
          <w:rFonts w:ascii="Times New Roman" w:hAnsi="Times New Roman" w:cs="Times New Roman"/>
          <w:b/>
          <w:i/>
          <w:sz w:val="24"/>
          <w:szCs w:val="24"/>
        </w:rPr>
        <w:t>Capitalism and Freedom</w:t>
      </w:r>
      <w:r w:rsidR="007C598E" w:rsidRPr="001D2406">
        <w:rPr>
          <w:rFonts w:ascii="Times New Roman" w:hAnsi="Times New Roman" w:cs="Times New Roman"/>
          <w:b/>
          <w:sz w:val="24"/>
          <w:szCs w:val="24"/>
        </w:rPr>
        <w:t>.</w:t>
      </w:r>
      <w:r w:rsidR="007C598E" w:rsidRPr="005340B2">
        <w:rPr>
          <w:rFonts w:ascii="Times New Roman" w:hAnsi="Times New Roman" w:cs="Times New Roman"/>
          <w:sz w:val="24"/>
          <w:szCs w:val="24"/>
        </w:rPr>
        <w:t xml:space="preserve">  University of Chicago Press, Chicago, IL, USA. </w:t>
      </w:r>
    </w:p>
    <w:p w:rsidR="007C598E" w:rsidRPr="005340B2" w:rsidRDefault="001D2406" w:rsidP="00DB167A">
      <w:pPr>
        <w:ind w:left="720" w:hanging="720"/>
        <w:rPr>
          <w:rFonts w:ascii="Times New Roman" w:hAnsi="Times New Roman" w:cs="Times New Roman"/>
          <w:sz w:val="24"/>
          <w:szCs w:val="24"/>
        </w:rPr>
      </w:pPr>
      <w:r>
        <w:rPr>
          <w:rFonts w:ascii="Times New Roman" w:hAnsi="Times New Roman" w:cs="Times New Roman"/>
          <w:sz w:val="24"/>
          <w:szCs w:val="24"/>
        </w:rPr>
        <w:t xml:space="preserve">Friedman, M.  1970.  </w:t>
      </w:r>
      <w:r w:rsidR="007C598E" w:rsidRPr="005340B2">
        <w:rPr>
          <w:rFonts w:ascii="Times New Roman" w:hAnsi="Times New Roman" w:cs="Times New Roman"/>
          <w:sz w:val="24"/>
          <w:szCs w:val="24"/>
        </w:rPr>
        <w:t>The</w:t>
      </w:r>
      <w:r w:rsidR="00DB26F2" w:rsidRPr="005340B2">
        <w:rPr>
          <w:rFonts w:ascii="Times New Roman" w:hAnsi="Times New Roman" w:cs="Times New Roman"/>
          <w:sz w:val="24"/>
          <w:szCs w:val="24"/>
        </w:rPr>
        <w:t xml:space="preserve"> Social Responsibility of Business is to I</w:t>
      </w:r>
      <w:r w:rsidR="007C598E" w:rsidRPr="005340B2">
        <w:rPr>
          <w:rFonts w:ascii="Times New Roman" w:hAnsi="Times New Roman" w:cs="Times New Roman"/>
          <w:sz w:val="24"/>
          <w:szCs w:val="24"/>
        </w:rPr>
        <w:t xml:space="preserve">ncrease </w:t>
      </w:r>
      <w:r>
        <w:rPr>
          <w:rFonts w:ascii="Times New Roman" w:hAnsi="Times New Roman" w:cs="Times New Roman"/>
          <w:sz w:val="24"/>
          <w:szCs w:val="24"/>
        </w:rPr>
        <w:t>Its Profits.</w:t>
      </w:r>
      <w:r w:rsidR="007C598E" w:rsidRPr="005340B2">
        <w:rPr>
          <w:rFonts w:ascii="Times New Roman" w:hAnsi="Times New Roman" w:cs="Times New Roman"/>
          <w:sz w:val="24"/>
          <w:szCs w:val="24"/>
        </w:rPr>
        <w:t xml:space="preserve">  </w:t>
      </w:r>
      <w:r w:rsidR="007C598E" w:rsidRPr="001D2406">
        <w:rPr>
          <w:rFonts w:ascii="Times New Roman" w:hAnsi="Times New Roman" w:cs="Times New Roman"/>
          <w:b/>
          <w:i/>
          <w:sz w:val="24"/>
          <w:szCs w:val="24"/>
        </w:rPr>
        <w:t>New York Times Magazine</w:t>
      </w:r>
      <w:r>
        <w:rPr>
          <w:rFonts w:ascii="Times New Roman" w:hAnsi="Times New Roman" w:cs="Times New Roman"/>
          <w:sz w:val="24"/>
          <w:szCs w:val="24"/>
        </w:rPr>
        <w:t>, September 12:</w:t>
      </w:r>
      <w:r w:rsidR="007C598E" w:rsidRPr="005340B2">
        <w:rPr>
          <w:rFonts w:ascii="Times New Roman" w:hAnsi="Times New Roman" w:cs="Times New Roman"/>
          <w:sz w:val="24"/>
          <w:szCs w:val="24"/>
        </w:rPr>
        <w:t xml:space="preserve"> 32-33, 122, 124,126.  </w:t>
      </w:r>
    </w:p>
    <w:p w:rsidR="00826D48" w:rsidRPr="005340B2" w:rsidRDefault="001D2406" w:rsidP="00DB167A">
      <w:pPr>
        <w:ind w:left="720" w:hanging="720"/>
        <w:rPr>
          <w:rStyle w:val="tgc"/>
          <w:rFonts w:ascii="Times New Roman" w:hAnsi="Times New Roman" w:cs="Times New Roman"/>
          <w:sz w:val="24"/>
          <w:szCs w:val="24"/>
        </w:rPr>
      </w:pPr>
      <w:r>
        <w:rPr>
          <w:rStyle w:val="tgc"/>
          <w:rFonts w:ascii="Times New Roman" w:hAnsi="Times New Roman" w:cs="Times New Roman"/>
          <w:sz w:val="24"/>
          <w:szCs w:val="24"/>
        </w:rPr>
        <w:t>Friedman, M.  2002.</w:t>
      </w:r>
      <w:r w:rsidR="00826D48" w:rsidRPr="005340B2">
        <w:rPr>
          <w:rStyle w:val="tgc"/>
          <w:rFonts w:ascii="Times New Roman" w:hAnsi="Times New Roman" w:cs="Times New Roman"/>
          <w:sz w:val="24"/>
          <w:szCs w:val="24"/>
        </w:rPr>
        <w:t xml:space="preserve"> </w:t>
      </w:r>
      <w:r>
        <w:rPr>
          <w:rStyle w:val="tgc"/>
          <w:rFonts w:ascii="Times New Roman" w:hAnsi="Times New Roman" w:cs="Times New Roman"/>
          <w:sz w:val="24"/>
          <w:szCs w:val="24"/>
        </w:rPr>
        <w:t xml:space="preserve"> </w:t>
      </w:r>
      <w:r w:rsidR="00826D48" w:rsidRPr="001D2406">
        <w:rPr>
          <w:rStyle w:val="tgc"/>
          <w:rFonts w:ascii="Times New Roman" w:hAnsi="Times New Roman" w:cs="Times New Roman"/>
          <w:b/>
          <w:i/>
          <w:sz w:val="24"/>
          <w:szCs w:val="24"/>
        </w:rPr>
        <w:t>Capitalism and Freedom</w:t>
      </w:r>
      <w:r w:rsidR="00826D48" w:rsidRPr="005340B2">
        <w:rPr>
          <w:rStyle w:val="tgc"/>
          <w:rFonts w:ascii="Times New Roman" w:hAnsi="Times New Roman" w:cs="Times New Roman"/>
          <w:i/>
          <w:sz w:val="24"/>
          <w:szCs w:val="24"/>
        </w:rPr>
        <w:t xml:space="preserve"> </w:t>
      </w:r>
      <w:r w:rsidR="00826D48" w:rsidRPr="005340B2">
        <w:rPr>
          <w:rStyle w:val="tgc"/>
          <w:rFonts w:ascii="Times New Roman" w:hAnsi="Times New Roman" w:cs="Times New Roman"/>
          <w:sz w:val="24"/>
          <w:szCs w:val="24"/>
        </w:rPr>
        <w:t>(40</w:t>
      </w:r>
      <w:r w:rsidR="00826D48" w:rsidRPr="005340B2">
        <w:rPr>
          <w:rStyle w:val="tgc"/>
          <w:rFonts w:ascii="Times New Roman" w:hAnsi="Times New Roman" w:cs="Times New Roman"/>
          <w:sz w:val="24"/>
          <w:szCs w:val="24"/>
          <w:vertAlign w:val="superscript"/>
        </w:rPr>
        <w:t>th</w:t>
      </w:r>
      <w:r w:rsidR="00826D48" w:rsidRPr="005340B2">
        <w:rPr>
          <w:rStyle w:val="tgc"/>
          <w:rFonts w:ascii="Times New Roman" w:hAnsi="Times New Roman" w:cs="Times New Roman"/>
          <w:sz w:val="24"/>
          <w:szCs w:val="24"/>
        </w:rPr>
        <w:t xml:space="preserve"> Anniversary Edition). University of Chicago Press</w:t>
      </w:r>
      <w:r>
        <w:rPr>
          <w:rStyle w:val="tgc"/>
          <w:rFonts w:ascii="Times New Roman" w:hAnsi="Times New Roman" w:cs="Times New Roman"/>
          <w:sz w:val="24"/>
          <w:szCs w:val="24"/>
        </w:rPr>
        <w:t>:  Chicago, IL</w:t>
      </w:r>
      <w:r w:rsidR="00826D48" w:rsidRPr="005340B2">
        <w:rPr>
          <w:rStyle w:val="tgc"/>
          <w:rFonts w:ascii="Times New Roman" w:hAnsi="Times New Roman" w:cs="Times New Roman"/>
          <w:sz w:val="24"/>
          <w:szCs w:val="24"/>
        </w:rPr>
        <w:t xml:space="preserve">.  </w:t>
      </w:r>
    </w:p>
    <w:p w:rsidR="00BB3480" w:rsidRPr="005340B2" w:rsidRDefault="001D2406" w:rsidP="00DB167A">
      <w:pPr>
        <w:ind w:left="720" w:hanging="720"/>
        <w:rPr>
          <w:rStyle w:val="tgc"/>
          <w:rFonts w:ascii="Times New Roman" w:hAnsi="Times New Roman" w:cs="Times New Roman"/>
          <w:sz w:val="24"/>
          <w:szCs w:val="24"/>
        </w:rPr>
      </w:pPr>
      <w:r>
        <w:rPr>
          <w:rStyle w:val="tgc"/>
          <w:rFonts w:ascii="Times New Roman" w:hAnsi="Times New Roman" w:cs="Times New Roman"/>
          <w:sz w:val="24"/>
          <w:szCs w:val="24"/>
        </w:rPr>
        <w:t xml:space="preserve">Furnham, A.  1985.  </w:t>
      </w:r>
      <w:r w:rsidR="00BB3480" w:rsidRPr="005340B2">
        <w:rPr>
          <w:rStyle w:val="tgc"/>
          <w:rFonts w:ascii="Times New Roman" w:hAnsi="Times New Roman" w:cs="Times New Roman"/>
          <w:sz w:val="24"/>
          <w:szCs w:val="24"/>
        </w:rPr>
        <w:t>Response</w:t>
      </w:r>
      <w:r w:rsidR="00642CA5" w:rsidRPr="005340B2">
        <w:rPr>
          <w:rStyle w:val="tgc"/>
          <w:rFonts w:ascii="Times New Roman" w:hAnsi="Times New Roman" w:cs="Times New Roman"/>
          <w:sz w:val="24"/>
          <w:szCs w:val="24"/>
        </w:rPr>
        <w:t xml:space="preserve"> Bias, Social Desirability and D</w:t>
      </w:r>
      <w:r>
        <w:rPr>
          <w:rStyle w:val="tgc"/>
          <w:rFonts w:ascii="Times New Roman" w:hAnsi="Times New Roman" w:cs="Times New Roman"/>
          <w:sz w:val="24"/>
          <w:szCs w:val="24"/>
        </w:rPr>
        <w:t xml:space="preserve">issimulation.  </w:t>
      </w:r>
      <w:r w:rsidR="00BB3480" w:rsidRPr="001D2406">
        <w:rPr>
          <w:rStyle w:val="tgc"/>
          <w:rFonts w:ascii="Times New Roman" w:hAnsi="Times New Roman" w:cs="Times New Roman"/>
          <w:b/>
          <w:i/>
          <w:sz w:val="24"/>
          <w:szCs w:val="24"/>
        </w:rPr>
        <w:t>Personality and Individual Differences</w:t>
      </w:r>
      <w:r>
        <w:rPr>
          <w:rStyle w:val="tgc"/>
          <w:rFonts w:ascii="Times New Roman" w:hAnsi="Times New Roman" w:cs="Times New Roman"/>
          <w:i/>
          <w:sz w:val="24"/>
          <w:szCs w:val="24"/>
        </w:rPr>
        <w:t>,</w:t>
      </w:r>
      <w:r w:rsidR="00BB3480" w:rsidRPr="005340B2">
        <w:rPr>
          <w:rStyle w:val="tgc"/>
          <w:rFonts w:ascii="Times New Roman" w:hAnsi="Times New Roman" w:cs="Times New Roman"/>
          <w:i/>
          <w:sz w:val="24"/>
          <w:szCs w:val="24"/>
        </w:rPr>
        <w:t xml:space="preserve"> </w:t>
      </w:r>
      <w:r w:rsidR="00BB3480" w:rsidRPr="005340B2">
        <w:rPr>
          <w:rStyle w:val="tgc"/>
          <w:rFonts w:ascii="Times New Roman" w:hAnsi="Times New Roman" w:cs="Times New Roman"/>
          <w:sz w:val="24"/>
          <w:szCs w:val="24"/>
        </w:rPr>
        <w:t>7</w:t>
      </w:r>
      <w:r>
        <w:rPr>
          <w:rStyle w:val="tgc"/>
          <w:rFonts w:ascii="Times New Roman" w:hAnsi="Times New Roman" w:cs="Times New Roman"/>
          <w:sz w:val="24"/>
          <w:szCs w:val="24"/>
        </w:rPr>
        <w:t>:</w:t>
      </w:r>
      <w:r w:rsidR="00BB3480" w:rsidRPr="005340B2">
        <w:rPr>
          <w:rStyle w:val="tgc"/>
          <w:rFonts w:ascii="Times New Roman" w:hAnsi="Times New Roman" w:cs="Times New Roman"/>
          <w:sz w:val="24"/>
          <w:szCs w:val="24"/>
        </w:rPr>
        <w:t xml:space="preserve"> 385-400.  </w:t>
      </w:r>
    </w:p>
    <w:p w:rsidR="00DC5D68" w:rsidRPr="005340B2" w:rsidRDefault="00DC5D68" w:rsidP="00DB167A">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lastRenderedPageBreak/>
        <w:t>Goshal</w:t>
      </w:r>
      <w:r w:rsidR="001D2406">
        <w:rPr>
          <w:rStyle w:val="tgc"/>
          <w:rFonts w:ascii="Times New Roman" w:hAnsi="Times New Roman" w:cs="Times New Roman"/>
          <w:sz w:val="24"/>
          <w:szCs w:val="24"/>
        </w:rPr>
        <w:t xml:space="preserve">, S.  2005.  </w:t>
      </w:r>
      <w:r w:rsidR="00DF1F81" w:rsidRPr="005340B2">
        <w:rPr>
          <w:rStyle w:val="tgc"/>
          <w:rFonts w:ascii="Times New Roman" w:hAnsi="Times New Roman" w:cs="Times New Roman"/>
          <w:sz w:val="24"/>
          <w:szCs w:val="24"/>
        </w:rPr>
        <w:t>Bad Management theories are destroying</w:t>
      </w:r>
      <w:r w:rsidR="001D2406">
        <w:rPr>
          <w:rStyle w:val="tgc"/>
          <w:rFonts w:ascii="Times New Roman" w:hAnsi="Times New Roman" w:cs="Times New Roman"/>
          <w:sz w:val="24"/>
          <w:szCs w:val="24"/>
        </w:rPr>
        <w:t xml:space="preserve"> Good Management Practices.  </w:t>
      </w:r>
      <w:r w:rsidR="00DF1F81" w:rsidRPr="001D2406">
        <w:rPr>
          <w:rStyle w:val="tgc"/>
          <w:rFonts w:ascii="Times New Roman" w:hAnsi="Times New Roman" w:cs="Times New Roman"/>
          <w:b/>
          <w:i/>
          <w:sz w:val="24"/>
          <w:szCs w:val="24"/>
        </w:rPr>
        <w:t>Academy of Management Learning and Education</w:t>
      </w:r>
      <w:r w:rsidR="001D2406">
        <w:rPr>
          <w:rStyle w:val="tgc"/>
          <w:rFonts w:ascii="Times New Roman" w:hAnsi="Times New Roman" w:cs="Times New Roman"/>
          <w:i/>
          <w:sz w:val="24"/>
          <w:szCs w:val="24"/>
        </w:rPr>
        <w:t>,</w:t>
      </w:r>
      <w:r w:rsidR="00DF1F81" w:rsidRPr="005340B2">
        <w:rPr>
          <w:rStyle w:val="tgc"/>
          <w:rFonts w:ascii="Times New Roman" w:hAnsi="Times New Roman" w:cs="Times New Roman"/>
          <w:sz w:val="24"/>
          <w:szCs w:val="24"/>
        </w:rPr>
        <w:t xml:space="preserve"> 5</w:t>
      </w:r>
      <w:r w:rsidR="001D2406">
        <w:rPr>
          <w:rStyle w:val="tgc"/>
          <w:rFonts w:ascii="Times New Roman" w:hAnsi="Times New Roman" w:cs="Times New Roman"/>
          <w:sz w:val="24"/>
          <w:szCs w:val="24"/>
        </w:rPr>
        <w:t>(1):</w:t>
      </w:r>
      <w:r w:rsidR="00DF1F81" w:rsidRPr="005340B2">
        <w:rPr>
          <w:rStyle w:val="tgc"/>
          <w:rFonts w:ascii="Times New Roman" w:hAnsi="Times New Roman" w:cs="Times New Roman"/>
          <w:sz w:val="24"/>
          <w:szCs w:val="24"/>
        </w:rPr>
        <w:t xml:space="preserve"> 75-91.</w:t>
      </w:r>
    </w:p>
    <w:p w:rsidR="0027365E" w:rsidRPr="005340B2" w:rsidRDefault="0027365E" w:rsidP="00DB167A">
      <w:pPr>
        <w:ind w:left="720" w:hanging="720"/>
        <w:rPr>
          <w:rStyle w:val="tgc"/>
          <w:rFonts w:ascii="Times New Roman" w:hAnsi="Times New Roman" w:cs="Times New Roman"/>
          <w:i/>
          <w:sz w:val="24"/>
          <w:szCs w:val="24"/>
          <w:highlight w:val="yellow"/>
        </w:rPr>
      </w:pPr>
      <w:r w:rsidRPr="005340B2">
        <w:rPr>
          <w:rStyle w:val="tgc"/>
          <w:rFonts w:ascii="Times New Roman" w:hAnsi="Times New Roman" w:cs="Times New Roman"/>
          <w:sz w:val="24"/>
          <w:szCs w:val="24"/>
        </w:rPr>
        <w:t xml:space="preserve">Hastings, S.E. </w:t>
      </w:r>
      <w:r w:rsidR="001D2406">
        <w:rPr>
          <w:rStyle w:val="tgc"/>
          <w:rFonts w:ascii="Times New Roman" w:hAnsi="Times New Roman" w:cs="Times New Roman"/>
          <w:sz w:val="24"/>
          <w:szCs w:val="24"/>
        </w:rPr>
        <w:t xml:space="preserve">&amp; Finegan, J. E.  2010.  </w:t>
      </w:r>
      <w:r w:rsidRPr="005340B2">
        <w:rPr>
          <w:rStyle w:val="tgc"/>
          <w:rFonts w:ascii="Times New Roman" w:hAnsi="Times New Roman" w:cs="Times New Roman"/>
          <w:sz w:val="24"/>
          <w:szCs w:val="24"/>
        </w:rPr>
        <w:t>The Role of Ethical Ide</w:t>
      </w:r>
      <w:r w:rsidR="001D2406">
        <w:rPr>
          <w:rStyle w:val="tgc"/>
          <w:rFonts w:ascii="Times New Roman" w:hAnsi="Times New Roman" w:cs="Times New Roman"/>
          <w:sz w:val="24"/>
          <w:szCs w:val="24"/>
        </w:rPr>
        <w:t>ology in Reactions to Injustice.</w:t>
      </w:r>
      <w:r w:rsidRPr="005340B2">
        <w:rPr>
          <w:rStyle w:val="tgc"/>
          <w:rFonts w:ascii="Times New Roman" w:hAnsi="Times New Roman" w:cs="Times New Roman"/>
          <w:sz w:val="24"/>
          <w:szCs w:val="24"/>
        </w:rPr>
        <w:t xml:space="preserve"> </w:t>
      </w:r>
      <w:r w:rsidRPr="001D2406">
        <w:rPr>
          <w:rStyle w:val="tgc"/>
          <w:rFonts w:ascii="Times New Roman" w:hAnsi="Times New Roman" w:cs="Times New Roman"/>
          <w:b/>
          <w:i/>
          <w:sz w:val="24"/>
          <w:szCs w:val="24"/>
        </w:rPr>
        <w:t>Journal of Business Ethics</w:t>
      </w:r>
      <w:r w:rsidR="001D2406" w:rsidRPr="001D2406">
        <w:rPr>
          <w:rStyle w:val="tgc"/>
          <w:rFonts w:ascii="Times New Roman" w:hAnsi="Times New Roman" w:cs="Times New Roman"/>
          <w:b/>
          <w:i/>
          <w:sz w:val="24"/>
          <w:szCs w:val="24"/>
        </w:rPr>
        <w:t>,</w:t>
      </w:r>
      <w:r w:rsidRPr="005340B2">
        <w:rPr>
          <w:rStyle w:val="tgc"/>
          <w:rFonts w:ascii="Times New Roman" w:hAnsi="Times New Roman" w:cs="Times New Roman"/>
          <w:sz w:val="24"/>
          <w:szCs w:val="24"/>
        </w:rPr>
        <w:t xml:space="preserve"> 100</w:t>
      </w:r>
      <w:r w:rsidR="001D2406">
        <w:rPr>
          <w:rStyle w:val="tgc"/>
          <w:rFonts w:ascii="Times New Roman" w:hAnsi="Times New Roman" w:cs="Times New Roman"/>
          <w:sz w:val="24"/>
          <w:szCs w:val="24"/>
        </w:rPr>
        <w:t>:</w:t>
      </w:r>
      <w:r w:rsidRPr="005340B2">
        <w:rPr>
          <w:rStyle w:val="tgc"/>
          <w:rFonts w:ascii="Times New Roman" w:hAnsi="Times New Roman" w:cs="Times New Roman"/>
          <w:sz w:val="24"/>
          <w:szCs w:val="24"/>
        </w:rPr>
        <w:t xml:space="preserve"> 689-703.</w:t>
      </w:r>
      <w:r w:rsidR="00B5710F" w:rsidRPr="005340B2">
        <w:rPr>
          <w:rStyle w:val="tgc"/>
          <w:rFonts w:ascii="Times New Roman" w:hAnsi="Times New Roman" w:cs="Times New Roman"/>
          <w:sz w:val="24"/>
          <w:szCs w:val="24"/>
        </w:rPr>
        <w:t xml:space="preserve">  </w:t>
      </w:r>
    </w:p>
    <w:p w:rsidR="00DB26F2" w:rsidRPr="005340B2" w:rsidRDefault="001D2406" w:rsidP="00DB167A">
      <w:pPr>
        <w:ind w:left="720" w:hanging="720"/>
        <w:rPr>
          <w:rFonts w:ascii="Times New Roman" w:hAnsi="Times New Roman" w:cs="Times New Roman"/>
          <w:sz w:val="24"/>
          <w:szCs w:val="24"/>
        </w:rPr>
      </w:pPr>
      <w:r>
        <w:rPr>
          <w:rFonts w:ascii="Times New Roman" w:hAnsi="Times New Roman" w:cs="Times New Roman"/>
          <w:sz w:val="24"/>
          <w:szCs w:val="24"/>
        </w:rPr>
        <w:t xml:space="preserve">Jamli, D.  2008.  </w:t>
      </w:r>
      <w:r w:rsidR="00DB26F2" w:rsidRPr="005340B2">
        <w:rPr>
          <w:rFonts w:ascii="Times New Roman" w:hAnsi="Times New Roman" w:cs="Times New Roman"/>
          <w:sz w:val="24"/>
          <w:szCs w:val="24"/>
        </w:rPr>
        <w:t>A Stakeholder Approach to Corporate Social Responsibility: A Fresh Persp</w:t>
      </w:r>
      <w:r>
        <w:rPr>
          <w:rFonts w:ascii="Times New Roman" w:hAnsi="Times New Roman" w:cs="Times New Roman"/>
          <w:sz w:val="24"/>
          <w:szCs w:val="24"/>
        </w:rPr>
        <w:t xml:space="preserve">ective into Theory and Practice. </w:t>
      </w:r>
      <w:r w:rsidR="00DB26F2" w:rsidRPr="005340B2">
        <w:rPr>
          <w:rFonts w:ascii="Times New Roman" w:hAnsi="Times New Roman" w:cs="Times New Roman"/>
          <w:sz w:val="24"/>
          <w:szCs w:val="24"/>
        </w:rPr>
        <w:t xml:space="preserve"> </w:t>
      </w:r>
      <w:r w:rsidR="00DB26F2" w:rsidRPr="00427DA6">
        <w:rPr>
          <w:rFonts w:ascii="Times New Roman" w:hAnsi="Times New Roman" w:cs="Times New Roman"/>
          <w:b/>
          <w:i/>
          <w:sz w:val="24"/>
          <w:szCs w:val="24"/>
        </w:rPr>
        <w:t>Journal of Business Ethics</w:t>
      </w:r>
      <w:r w:rsidR="00427DA6" w:rsidRPr="00427DA6">
        <w:rPr>
          <w:rFonts w:ascii="Times New Roman" w:hAnsi="Times New Roman" w:cs="Times New Roman"/>
          <w:b/>
          <w:i/>
          <w:sz w:val="24"/>
          <w:szCs w:val="24"/>
        </w:rPr>
        <w:t>,</w:t>
      </w:r>
      <w:r w:rsidR="00DB26F2" w:rsidRPr="005340B2">
        <w:rPr>
          <w:rFonts w:ascii="Times New Roman" w:hAnsi="Times New Roman" w:cs="Times New Roman"/>
          <w:sz w:val="24"/>
          <w:szCs w:val="24"/>
        </w:rPr>
        <w:t xml:space="preserve"> 82</w:t>
      </w:r>
      <w:r w:rsidR="00427DA6">
        <w:rPr>
          <w:rFonts w:ascii="Times New Roman" w:hAnsi="Times New Roman" w:cs="Times New Roman"/>
          <w:sz w:val="24"/>
          <w:szCs w:val="24"/>
        </w:rPr>
        <w:t>:</w:t>
      </w:r>
      <w:r w:rsidR="00DB26F2" w:rsidRPr="005340B2">
        <w:rPr>
          <w:rFonts w:ascii="Times New Roman" w:hAnsi="Times New Roman" w:cs="Times New Roman"/>
          <w:sz w:val="24"/>
          <w:szCs w:val="24"/>
        </w:rPr>
        <w:t xml:space="preserve"> 213-231.</w:t>
      </w:r>
    </w:p>
    <w:p w:rsidR="00DE736A" w:rsidRPr="005340B2" w:rsidRDefault="00427DA6" w:rsidP="00DB167A">
      <w:pPr>
        <w:ind w:left="720" w:hanging="720"/>
        <w:rPr>
          <w:rStyle w:val="tgc"/>
          <w:rFonts w:ascii="Times New Roman" w:hAnsi="Times New Roman" w:cs="Times New Roman"/>
          <w:sz w:val="24"/>
          <w:szCs w:val="24"/>
        </w:rPr>
      </w:pPr>
      <w:r>
        <w:rPr>
          <w:rStyle w:val="tgc"/>
          <w:rFonts w:ascii="Times New Roman" w:hAnsi="Times New Roman" w:cs="Times New Roman"/>
          <w:sz w:val="24"/>
          <w:szCs w:val="24"/>
        </w:rPr>
        <w:t xml:space="preserve">Jones, D.A.  2009.  </w:t>
      </w:r>
      <w:r w:rsidR="00DE736A" w:rsidRPr="005340B2">
        <w:rPr>
          <w:rStyle w:val="tgc"/>
          <w:rFonts w:ascii="Times New Roman" w:hAnsi="Times New Roman" w:cs="Times New Roman"/>
          <w:sz w:val="24"/>
          <w:szCs w:val="24"/>
        </w:rPr>
        <w:t xml:space="preserve">A Novel Approach to Business Ethics </w:t>
      </w:r>
      <w:r w:rsidR="001D7F67" w:rsidRPr="005340B2">
        <w:rPr>
          <w:rStyle w:val="tgc"/>
          <w:rFonts w:ascii="Times New Roman" w:hAnsi="Times New Roman" w:cs="Times New Roman"/>
          <w:sz w:val="24"/>
          <w:szCs w:val="24"/>
        </w:rPr>
        <w:t>Training: Improving Moral Reaso</w:t>
      </w:r>
      <w:r>
        <w:rPr>
          <w:rStyle w:val="tgc"/>
          <w:rFonts w:ascii="Times New Roman" w:hAnsi="Times New Roman" w:cs="Times New Roman"/>
          <w:sz w:val="24"/>
          <w:szCs w:val="24"/>
        </w:rPr>
        <w:t xml:space="preserve">ning in Just a Few Weeks. </w:t>
      </w:r>
      <w:r w:rsidR="00DE736A" w:rsidRPr="005340B2">
        <w:rPr>
          <w:rStyle w:val="tgc"/>
          <w:rFonts w:ascii="Times New Roman" w:hAnsi="Times New Roman" w:cs="Times New Roman"/>
          <w:sz w:val="24"/>
          <w:szCs w:val="24"/>
        </w:rPr>
        <w:t xml:space="preserve"> </w:t>
      </w:r>
      <w:r w:rsidR="00DE736A" w:rsidRPr="00427DA6">
        <w:rPr>
          <w:rStyle w:val="tgc"/>
          <w:rFonts w:ascii="Times New Roman" w:hAnsi="Times New Roman" w:cs="Times New Roman"/>
          <w:b/>
          <w:i/>
          <w:sz w:val="24"/>
          <w:szCs w:val="24"/>
        </w:rPr>
        <w:t>Journal of Business Ethics</w:t>
      </w:r>
      <w:r>
        <w:rPr>
          <w:rStyle w:val="tgc"/>
          <w:rFonts w:ascii="Times New Roman" w:hAnsi="Times New Roman" w:cs="Times New Roman"/>
          <w:i/>
          <w:sz w:val="24"/>
          <w:szCs w:val="24"/>
        </w:rPr>
        <w:t>,</w:t>
      </w:r>
      <w:r w:rsidR="00DE736A" w:rsidRPr="005340B2">
        <w:rPr>
          <w:rStyle w:val="tgc"/>
          <w:rFonts w:ascii="Times New Roman" w:hAnsi="Times New Roman" w:cs="Times New Roman"/>
          <w:sz w:val="24"/>
          <w:szCs w:val="24"/>
        </w:rPr>
        <w:t xml:space="preserve"> 88</w:t>
      </w:r>
      <w:r>
        <w:rPr>
          <w:rStyle w:val="tgc"/>
          <w:rFonts w:ascii="Times New Roman" w:hAnsi="Times New Roman" w:cs="Times New Roman"/>
          <w:sz w:val="24"/>
          <w:szCs w:val="24"/>
        </w:rPr>
        <w:t>:</w:t>
      </w:r>
      <w:r w:rsidR="00DE736A" w:rsidRPr="005340B2">
        <w:rPr>
          <w:rStyle w:val="tgc"/>
          <w:rFonts w:ascii="Times New Roman" w:hAnsi="Times New Roman" w:cs="Times New Roman"/>
          <w:sz w:val="24"/>
          <w:szCs w:val="24"/>
        </w:rPr>
        <w:t xml:space="preserve"> 367-379.</w:t>
      </w:r>
    </w:p>
    <w:p w:rsidR="0062582D" w:rsidRPr="005340B2" w:rsidRDefault="00427DA6" w:rsidP="00DB167A">
      <w:pPr>
        <w:ind w:left="720" w:hanging="720"/>
        <w:rPr>
          <w:rFonts w:ascii="Times New Roman" w:hAnsi="Times New Roman" w:cs="Times New Roman"/>
          <w:sz w:val="24"/>
          <w:szCs w:val="24"/>
        </w:rPr>
      </w:pPr>
      <w:r>
        <w:rPr>
          <w:rFonts w:ascii="Times New Roman" w:hAnsi="Times New Roman" w:cs="Times New Roman"/>
          <w:sz w:val="24"/>
          <w:szCs w:val="24"/>
        </w:rPr>
        <w:t xml:space="preserve">Karnani, A.  2010.  </w:t>
      </w:r>
      <w:r w:rsidR="0062582D" w:rsidRPr="005340B2">
        <w:rPr>
          <w:rFonts w:ascii="Times New Roman" w:hAnsi="Times New Roman" w:cs="Times New Roman"/>
          <w:sz w:val="24"/>
          <w:szCs w:val="24"/>
        </w:rPr>
        <w:t>The Case Against C</w:t>
      </w:r>
      <w:r>
        <w:rPr>
          <w:rFonts w:ascii="Times New Roman" w:hAnsi="Times New Roman" w:cs="Times New Roman"/>
          <w:sz w:val="24"/>
          <w:szCs w:val="24"/>
        </w:rPr>
        <w:t>orporate Social Responsibility.</w:t>
      </w:r>
      <w:r w:rsidR="0062582D" w:rsidRPr="005340B2">
        <w:rPr>
          <w:rFonts w:ascii="Times New Roman" w:hAnsi="Times New Roman" w:cs="Times New Roman"/>
          <w:sz w:val="24"/>
          <w:szCs w:val="24"/>
        </w:rPr>
        <w:t xml:space="preserve"> </w:t>
      </w:r>
      <w:r w:rsidR="0062582D" w:rsidRPr="00427DA6">
        <w:rPr>
          <w:rFonts w:ascii="Times New Roman" w:hAnsi="Times New Roman" w:cs="Times New Roman"/>
          <w:b/>
          <w:i/>
          <w:sz w:val="24"/>
          <w:szCs w:val="24"/>
        </w:rPr>
        <w:t>Wall Street Journal</w:t>
      </w:r>
      <w:r w:rsidR="0062582D" w:rsidRPr="00427DA6">
        <w:rPr>
          <w:rFonts w:ascii="Times New Roman" w:hAnsi="Times New Roman" w:cs="Times New Roman"/>
          <w:b/>
          <w:sz w:val="24"/>
          <w:szCs w:val="24"/>
        </w:rPr>
        <w:t>,</w:t>
      </w:r>
      <w:r w:rsidR="0062582D" w:rsidRPr="005340B2">
        <w:rPr>
          <w:rFonts w:ascii="Times New Roman" w:hAnsi="Times New Roman" w:cs="Times New Roman"/>
          <w:sz w:val="24"/>
          <w:szCs w:val="24"/>
        </w:rPr>
        <w:t xml:space="preserve"> August 23</w:t>
      </w:r>
      <w:r>
        <w:rPr>
          <w:rFonts w:ascii="Times New Roman" w:hAnsi="Times New Roman" w:cs="Times New Roman"/>
          <w:sz w:val="24"/>
          <w:szCs w:val="24"/>
        </w:rPr>
        <w:t>, 2010</w:t>
      </w:r>
      <w:r w:rsidR="0062582D" w:rsidRPr="005340B2">
        <w:rPr>
          <w:rFonts w:ascii="Times New Roman" w:hAnsi="Times New Roman" w:cs="Times New Roman"/>
          <w:sz w:val="24"/>
          <w:szCs w:val="24"/>
        </w:rPr>
        <w:t>.</w:t>
      </w:r>
    </w:p>
    <w:p w:rsidR="008838D5" w:rsidRPr="005340B2" w:rsidRDefault="008838D5" w:rsidP="008177A4">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t>Kohlberg</w:t>
      </w:r>
      <w:r w:rsidR="00427DA6">
        <w:rPr>
          <w:rStyle w:val="tgc"/>
          <w:rFonts w:ascii="Times New Roman" w:hAnsi="Times New Roman" w:cs="Times New Roman"/>
          <w:sz w:val="24"/>
          <w:szCs w:val="24"/>
        </w:rPr>
        <w:t xml:space="preserve">, L.  1971.  </w:t>
      </w:r>
      <w:r w:rsidR="00F1005E" w:rsidRPr="005340B2">
        <w:rPr>
          <w:rStyle w:val="tgc"/>
          <w:rFonts w:ascii="Times New Roman" w:hAnsi="Times New Roman" w:cs="Times New Roman"/>
          <w:sz w:val="24"/>
          <w:szCs w:val="24"/>
        </w:rPr>
        <w:t>From Is to Ought: How to Commit the Naturalistic Fallacy and Get Away with It in the Study of Moral De</w:t>
      </w:r>
      <w:r w:rsidR="00427DA6">
        <w:rPr>
          <w:rStyle w:val="tgc"/>
          <w:rFonts w:ascii="Times New Roman" w:hAnsi="Times New Roman" w:cs="Times New Roman"/>
          <w:sz w:val="24"/>
          <w:szCs w:val="24"/>
        </w:rPr>
        <w:t>velopment.  I</w:t>
      </w:r>
      <w:r w:rsidR="00F1005E" w:rsidRPr="005340B2">
        <w:rPr>
          <w:rStyle w:val="tgc"/>
          <w:rFonts w:ascii="Times New Roman" w:hAnsi="Times New Roman" w:cs="Times New Roman"/>
          <w:sz w:val="24"/>
          <w:szCs w:val="24"/>
        </w:rPr>
        <w:t xml:space="preserve">n T. Mischel (ed.), </w:t>
      </w:r>
      <w:r w:rsidR="00F1005E" w:rsidRPr="00427DA6">
        <w:rPr>
          <w:rStyle w:val="tgc"/>
          <w:rFonts w:ascii="Times New Roman" w:hAnsi="Times New Roman" w:cs="Times New Roman"/>
          <w:b/>
          <w:i/>
          <w:sz w:val="24"/>
          <w:szCs w:val="24"/>
        </w:rPr>
        <w:t>Cognitive Development and Espistemology</w:t>
      </w:r>
      <w:r w:rsidR="00F1005E" w:rsidRPr="005340B2">
        <w:rPr>
          <w:rStyle w:val="tgc"/>
          <w:rFonts w:ascii="Times New Roman" w:hAnsi="Times New Roman" w:cs="Times New Roman"/>
          <w:i/>
          <w:sz w:val="24"/>
          <w:szCs w:val="24"/>
        </w:rPr>
        <w:t xml:space="preserve"> </w:t>
      </w:r>
      <w:r w:rsidR="008177A4">
        <w:rPr>
          <w:rStyle w:val="tgc"/>
          <w:rFonts w:ascii="Times New Roman" w:hAnsi="Times New Roman" w:cs="Times New Roman"/>
          <w:sz w:val="24"/>
          <w:szCs w:val="24"/>
        </w:rPr>
        <w:t>pp. 151-236, Academic Press: New York, NY.</w:t>
      </w:r>
    </w:p>
    <w:p w:rsidR="00F1005E" w:rsidRPr="005340B2" w:rsidRDefault="008177A4" w:rsidP="00DB167A">
      <w:pPr>
        <w:ind w:left="720" w:hanging="720"/>
        <w:rPr>
          <w:rStyle w:val="tgc"/>
          <w:rFonts w:ascii="Times New Roman" w:hAnsi="Times New Roman" w:cs="Times New Roman"/>
          <w:color w:val="FF0000"/>
          <w:sz w:val="24"/>
          <w:szCs w:val="24"/>
        </w:rPr>
      </w:pPr>
      <w:r>
        <w:rPr>
          <w:rStyle w:val="tgc"/>
          <w:rFonts w:ascii="Times New Roman" w:hAnsi="Times New Roman" w:cs="Times New Roman"/>
          <w:sz w:val="24"/>
          <w:szCs w:val="24"/>
        </w:rPr>
        <w:t>Kohlberg, L.</w:t>
      </w:r>
      <w:r w:rsidR="00F1005E" w:rsidRPr="005340B2">
        <w:rPr>
          <w:rStyle w:val="tgc"/>
          <w:rFonts w:ascii="Times New Roman" w:hAnsi="Times New Roman" w:cs="Times New Roman"/>
          <w:sz w:val="24"/>
          <w:szCs w:val="24"/>
        </w:rPr>
        <w:t xml:space="preserve"> </w:t>
      </w:r>
      <w:r>
        <w:rPr>
          <w:rStyle w:val="tgc"/>
          <w:rFonts w:ascii="Times New Roman" w:hAnsi="Times New Roman" w:cs="Times New Roman"/>
          <w:sz w:val="24"/>
          <w:szCs w:val="24"/>
        </w:rPr>
        <w:t xml:space="preserve"> 1971.  </w:t>
      </w:r>
      <w:r w:rsidR="00F1005E" w:rsidRPr="005340B2">
        <w:rPr>
          <w:rStyle w:val="tgc"/>
          <w:rFonts w:ascii="Times New Roman" w:hAnsi="Times New Roman" w:cs="Times New Roman"/>
          <w:sz w:val="24"/>
          <w:szCs w:val="24"/>
        </w:rPr>
        <w:t>Moral Stages and Moralization: The Cognitive-Development Approach</w:t>
      </w:r>
      <w:r>
        <w:rPr>
          <w:rStyle w:val="tgc"/>
          <w:rFonts w:ascii="Times New Roman" w:hAnsi="Times New Roman" w:cs="Times New Roman"/>
          <w:sz w:val="24"/>
          <w:szCs w:val="24"/>
        </w:rPr>
        <w:t>.  I</w:t>
      </w:r>
      <w:r w:rsidR="00F1005E" w:rsidRPr="005340B2">
        <w:rPr>
          <w:rStyle w:val="tgc"/>
          <w:rFonts w:ascii="Times New Roman" w:hAnsi="Times New Roman" w:cs="Times New Roman"/>
          <w:sz w:val="24"/>
          <w:szCs w:val="24"/>
        </w:rPr>
        <w:t xml:space="preserve">n T. Lickona (ed.), </w:t>
      </w:r>
      <w:r w:rsidR="00F1005E" w:rsidRPr="008177A4">
        <w:rPr>
          <w:rStyle w:val="tgc"/>
          <w:rFonts w:ascii="Times New Roman" w:hAnsi="Times New Roman" w:cs="Times New Roman"/>
          <w:b/>
          <w:i/>
          <w:sz w:val="24"/>
          <w:szCs w:val="24"/>
        </w:rPr>
        <w:t>Moral Development and Behavior: Theory and Research and Social Issues</w:t>
      </w:r>
      <w:r w:rsidR="00F1005E" w:rsidRPr="005340B2">
        <w:rPr>
          <w:rStyle w:val="tgc"/>
          <w:rFonts w:ascii="Times New Roman" w:hAnsi="Times New Roman" w:cs="Times New Roman"/>
          <w:i/>
          <w:sz w:val="24"/>
          <w:szCs w:val="24"/>
        </w:rPr>
        <w:t xml:space="preserve"> </w:t>
      </w:r>
      <w:r w:rsidR="00F1005E" w:rsidRPr="005340B2">
        <w:rPr>
          <w:rStyle w:val="tgc"/>
          <w:rFonts w:ascii="Times New Roman" w:hAnsi="Times New Roman" w:cs="Times New Roman"/>
          <w:sz w:val="24"/>
          <w:szCs w:val="24"/>
        </w:rPr>
        <w:t>pp 32-53</w:t>
      </w:r>
      <w:r>
        <w:rPr>
          <w:rStyle w:val="tgc"/>
          <w:rFonts w:ascii="Times New Roman" w:hAnsi="Times New Roman" w:cs="Times New Roman"/>
          <w:sz w:val="24"/>
          <w:szCs w:val="24"/>
        </w:rPr>
        <w:t xml:space="preserve">, </w:t>
      </w:r>
      <w:r w:rsidRPr="005340B2">
        <w:rPr>
          <w:rStyle w:val="tgc"/>
          <w:rFonts w:ascii="Times New Roman" w:hAnsi="Times New Roman" w:cs="Times New Roman"/>
          <w:sz w:val="24"/>
          <w:szCs w:val="24"/>
        </w:rPr>
        <w:t xml:space="preserve">Holt, </w:t>
      </w:r>
      <w:r>
        <w:rPr>
          <w:rStyle w:val="tgc"/>
          <w:rFonts w:ascii="Times New Roman" w:hAnsi="Times New Roman" w:cs="Times New Roman"/>
          <w:sz w:val="24"/>
          <w:szCs w:val="24"/>
        </w:rPr>
        <w:t>Rienhart and Winston: New York, NY.</w:t>
      </w:r>
    </w:p>
    <w:p w:rsidR="00DF1F81" w:rsidRPr="005340B2" w:rsidRDefault="00DF1F81" w:rsidP="00DB167A">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t>Kolodinsky, R.W., Madden,</w:t>
      </w:r>
      <w:r w:rsidR="008177A4">
        <w:rPr>
          <w:rStyle w:val="tgc"/>
          <w:rFonts w:ascii="Times New Roman" w:hAnsi="Times New Roman" w:cs="Times New Roman"/>
          <w:sz w:val="24"/>
          <w:szCs w:val="24"/>
        </w:rPr>
        <w:t xml:space="preserve"> T. M., </w:t>
      </w:r>
      <w:r w:rsidRPr="005340B2">
        <w:rPr>
          <w:rStyle w:val="tgc"/>
          <w:rFonts w:ascii="Times New Roman" w:hAnsi="Times New Roman" w:cs="Times New Roman"/>
          <w:sz w:val="24"/>
          <w:szCs w:val="24"/>
        </w:rPr>
        <w:t>Zisk,</w:t>
      </w:r>
      <w:r w:rsidR="008177A4">
        <w:rPr>
          <w:rStyle w:val="tgc"/>
          <w:rFonts w:ascii="Times New Roman" w:hAnsi="Times New Roman" w:cs="Times New Roman"/>
          <w:sz w:val="24"/>
          <w:szCs w:val="24"/>
        </w:rPr>
        <w:t xml:space="preserve"> D. S. &amp; Henkel, E. T.  2010.  </w:t>
      </w:r>
      <w:r w:rsidR="00844F98" w:rsidRPr="005340B2">
        <w:rPr>
          <w:rStyle w:val="tgc"/>
          <w:rFonts w:ascii="Times New Roman" w:hAnsi="Times New Roman" w:cs="Times New Roman"/>
          <w:sz w:val="24"/>
          <w:szCs w:val="24"/>
        </w:rPr>
        <w:t>Attitudes a</w:t>
      </w:r>
      <w:r w:rsidR="00420592" w:rsidRPr="005340B2">
        <w:rPr>
          <w:rStyle w:val="tgc"/>
          <w:rFonts w:ascii="Times New Roman" w:hAnsi="Times New Roman" w:cs="Times New Roman"/>
          <w:sz w:val="24"/>
          <w:szCs w:val="24"/>
        </w:rPr>
        <w:t>bout Corporate Social Responibilit</w:t>
      </w:r>
      <w:r w:rsidR="008177A4">
        <w:rPr>
          <w:rStyle w:val="tgc"/>
          <w:rFonts w:ascii="Times New Roman" w:hAnsi="Times New Roman" w:cs="Times New Roman"/>
          <w:sz w:val="24"/>
          <w:szCs w:val="24"/>
        </w:rPr>
        <w:t xml:space="preserve">y: Business Student Predictors. </w:t>
      </w:r>
      <w:r w:rsidR="00420592" w:rsidRPr="005340B2">
        <w:rPr>
          <w:rStyle w:val="tgc"/>
          <w:rFonts w:ascii="Times New Roman" w:hAnsi="Times New Roman" w:cs="Times New Roman"/>
          <w:sz w:val="24"/>
          <w:szCs w:val="24"/>
        </w:rPr>
        <w:t xml:space="preserve"> </w:t>
      </w:r>
      <w:r w:rsidR="00420592" w:rsidRPr="008177A4">
        <w:rPr>
          <w:rStyle w:val="tgc"/>
          <w:rFonts w:ascii="Times New Roman" w:hAnsi="Times New Roman" w:cs="Times New Roman"/>
          <w:b/>
          <w:i/>
          <w:sz w:val="24"/>
          <w:szCs w:val="24"/>
        </w:rPr>
        <w:t>Journal of Business Ethics</w:t>
      </w:r>
      <w:r w:rsidR="008177A4">
        <w:rPr>
          <w:rStyle w:val="tgc"/>
          <w:rFonts w:ascii="Times New Roman" w:hAnsi="Times New Roman" w:cs="Times New Roman"/>
          <w:b/>
          <w:i/>
          <w:sz w:val="24"/>
          <w:szCs w:val="24"/>
        </w:rPr>
        <w:t>,</w:t>
      </w:r>
      <w:r w:rsidR="00420592" w:rsidRPr="008177A4">
        <w:rPr>
          <w:rStyle w:val="tgc"/>
          <w:rFonts w:ascii="Times New Roman" w:hAnsi="Times New Roman" w:cs="Times New Roman"/>
          <w:b/>
          <w:sz w:val="24"/>
          <w:szCs w:val="24"/>
        </w:rPr>
        <w:t xml:space="preserve"> </w:t>
      </w:r>
      <w:r w:rsidR="00420592" w:rsidRPr="005340B2">
        <w:rPr>
          <w:rStyle w:val="tgc"/>
          <w:rFonts w:ascii="Times New Roman" w:hAnsi="Times New Roman" w:cs="Times New Roman"/>
          <w:sz w:val="24"/>
          <w:szCs w:val="24"/>
        </w:rPr>
        <w:t>14</w:t>
      </w:r>
      <w:r w:rsidR="008177A4">
        <w:rPr>
          <w:rStyle w:val="tgc"/>
          <w:rFonts w:ascii="Times New Roman" w:hAnsi="Times New Roman" w:cs="Times New Roman"/>
          <w:sz w:val="24"/>
          <w:szCs w:val="24"/>
        </w:rPr>
        <w:t>:</w:t>
      </w:r>
      <w:r w:rsidR="00420592" w:rsidRPr="005340B2">
        <w:rPr>
          <w:rStyle w:val="tgc"/>
          <w:rFonts w:ascii="Times New Roman" w:hAnsi="Times New Roman" w:cs="Times New Roman"/>
          <w:sz w:val="24"/>
          <w:szCs w:val="24"/>
        </w:rPr>
        <w:t xml:space="preserve"> 315-326.</w:t>
      </w:r>
    </w:p>
    <w:p w:rsidR="00D26999" w:rsidRPr="005340B2" w:rsidRDefault="008177A4" w:rsidP="00DB167A">
      <w:pPr>
        <w:ind w:left="720" w:hanging="720"/>
        <w:rPr>
          <w:rStyle w:val="tgc"/>
          <w:rFonts w:ascii="Times New Roman" w:hAnsi="Times New Roman" w:cs="Times New Roman"/>
          <w:sz w:val="24"/>
          <w:szCs w:val="24"/>
        </w:rPr>
      </w:pPr>
      <w:r>
        <w:rPr>
          <w:rStyle w:val="tgc"/>
          <w:rFonts w:ascii="Times New Roman" w:hAnsi="Times New Roman" w:cs="Times New Roman"/>
          <w:sz w:val="24"/>
          <w:szCs w:val="24"/>
        </w:rPr>
        <w:t xml:space="preserve">Kracher, J.N.  1996.  </w:t>
      </w:r>
      <w:r w:rsidR="00D26999" w:rsidRPr="005340B2">
        <w:rPr>
          <w:rStyle w:val="tgc"/>
          <w:rFonts w:ascii="Times New Roman" w:hAnsi="Times New Roman" w:cs="Times New Roman"/>
          <w:sz w:val="24"/>
          <w:szCs w:val="24"/>
        </w:rPr>
        <w:t>Auditors’ Ability to Discern th</w:t>
      </w:r>
      <w:r>
        <w:rPr>
          <w:rStyle w:val="tgc"/>
          <w:rFonts w:ascii="Times New Roman" w:hAnsi="Times New Roman" w:cs="Times New Roman"/>
          <w:sz w:val="24"/>
          <w:szCs w:val="24"/>
        </w:rPr>
        <w:t xml:space="preserve">e Presence of Ethical Problems. </w:t>
      </w:r>
      <w:r w:rsidR="00D26999" w:rsidRPr="005340B2">
        <w:rPr>
          <w:rStyle w:val="tgc"/>
          <w:rFonts w:ascii="Times New Roman" w:hAnsi="Times New Roman" w:cs="Times New Roman"/>
          <w:sz w:val="24"/>
          <w:szCs w:val="24"/>
        </w:rPr>
        <w:t xml:space="preserve"> </w:t>
      </w:r>
      <w:r w:rsidR="00D26999" w:rsidRPr="008177A4">
        <w:rPr>
          <w:rStyle w:val="tgc"/>
          <w:rFonts w:ascii="Times New Roman" w:hAnsi="Times New Roman" w:cs="Times New Roman"/>
          <w:b/>
          <w:i/>
          <w:sz w:val="24"/>
          <w:szCs w:val="24"/>
        </w:rPr>
        <w:t>Journal of Business Ethics</w:t>
      </w:r>
      <w:r>
        <w:rPr>
          <w:rStyle w:val="tgc"/>
          <w:rFonts w:ascii="Times New Roman" w:hAnsi="Times New Roman" w:cs="Times New Roman"/>
          <w:i/>
          <w:sz w:val="24"/>
          <w:szCs w:val="24"/>
        </w:rPr>
        <w:t>,</w:t>
      </w:r>
      <w:r w:rsidR="00D26999" w:rsidRPr="005340B2">
        <w:rPr>
          <w:rStyle w:val="tgc"/>
          <w:rFonts w:ascii="Times New Roman" w:hAnsi="Times New Roman" w:cs="Times New Roman"/>
          <w:sz w:val="24"/>
          <w:szCs w:val="24"/>
        </w:rPr>
        <w:t xml:space="preserve"> 15</w:t>
      </w:r>
      <w:r>
        <w:rPr>
          <w:rStyle w:val="tgc"/>
          <w:rFonts w:ascii="Times New Roman" w:hAnsi="Times New Roman" w:cs="Times New Roman"/>
          <w:sz w:val="24"/>
          <w:szCs w:val="24"/>
        </w:rPr>
        <w:t>:</w:t>
      </w:r>
      <w:r w:rsidR="00D26999" w:rsidRPr="005340B2">
        <w:rPr>
          <w:rStyle w:val="tgc"/>
          <w:rFonts w:ascii="Times New Roman" w:hAnsi="Times New Roman" w:cs="Times New Roman"/>
          <w:sz w:val="24"/>
          <w:szCs w:val="24"/>
        </w:rPr>
        <w:t xml:space="preserve"> 1033-1050.</w:t>
      </w:r>
    </w:p>
    <w:p w:rsidR="00981F93" w:rsidRPr="005340B2" w:rsidRDefault="00981F93" w:rsidP="00DB167A">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t xml:space="preserve">Kracher, </w:t>
      </w:r>
      <w:r w:rsidR="000E40EE" w:rsidRPr="005340B2">
        <w:rPr>
          <w:rStyle w:val="tgc"/>
          <w:rFonts w:ascii="Times New Roman" w:hAnsi="Times New Roman" w:cs="Times New Roman"/>
          <w:sz w:val="24"/>
          <w:szCs w:val="24"/>
        </w:rPr>
        <w:t xml:space="preserve">B. </w:t>
      </w:r>
      <w:r w:rsidR="00BD1732">
        <w:rPr>
          <w:rStyle w:val="tgc"/>
          <w:rFonts w:ascii="Times New Roman" w:hAnsi="Times New Roman" w:cs="Times New Roman"/>
          <w:sz w:val="24"/>
          <w:szCs w:val="24"/>
        </w:rPr>
        <w:t xml:space="preserve">&amp; </w:t>
      </w:r>
      <w:r w:rsidR="000E40EE" w:rsidRPr="005340B2">
        <w:rPr>
          <w:rStyle w:val="tgc"/>
          <w:rFonts w:ascii="Times New Roman" w:hAnsi="Times New Roman" w:cs="Times New Roman"/>
          <w:sz w:val="24"/>
          <w:szCs w:val="24"/>
        </w:rPr>
        <w:t>Marble</w:t>
      </w:r>
      <w:r w:rsidR="00BD1732">
        <w:rPr>
          <w:rStyle w:val="tgc"/>
          <w:rFonts w:ascii="Times New Roman" w:hAnsi="Times New Roman" w:cs="Times New Roman"/>
          <w:sz w:val="24"/>
          <w:szCs w:val="24"/>
        </w:rPr>
        <w:t xml:space="preserve">, P. R.  2007.  </w:t>
      </w:r>
      <w:r w:rsidR="000E40EE" w:rsidRPr="005340B2">
        <w:rPr>
          <w:rStyle w:val="tgc"/>
          <w:rFonts w:ascii="Times New Roman" w:hAnsi="Times New Roman" w:cs="Times New Roman"/>
          <w:sz w:val="24"/>
          <w:szCs w:val="24"/>
        </w:rPr>
        <w:t>The S</w:t>
      </w:r>
      <w:r w:rsidRPr="005340B2">
        <w:rPr>
          <w:rStyle w:val="tgc"/>
          <w:rFonts w:ascii="Times New Roman" w:hAnsi="Times New Roman" w:cs="Times New Roman"/>
          <w:sz w:val="24"/>
          <w:szCs w:val="24"/>
        </w:rPr>
        <w:t>ignificance of Gender in Predicting the Cognitive Moral Development of Business Practitioners Using the Sociomora</w:t>
      </w:r>
      <w:r w:rsidR="00BD1732">
        <w:rPr>
          <w:rStyle w:val="tgc"/>
          <w:rFonts w:ascii="Times New Roman" w:hAnsi="Times New Roman" w:cs="Times New Roman"/>
          <w:sz w:val="24"/>
          <w:szCs w:val="24"/>
        </w:rPr>
        <w:t xml:space="preserve">l Reflection Objective Measure. </w:t>
      </w:r>
      <w:r w:rsidRPr="005340B2">
        <w:rPr>
          <w:rStyle w:val="tgc"/>
          <w:rFonts w:ascii="Times New Roman" w:hAnsi="Times New Roman" w:cs="Times New Roman"/>
          <w:sz w:val="24"/>
          <w:szCs w:val="24"/>
        </w:rPr>
        <w:t xml:space="preserve"> </w:t>
      </w:r>
      <w:r w:rsidRPr="00BD1732">
        <w:rPr>
          <w:rStyle w:val="tgc"/>
          <w:rFonts w:ascii="Times New Roman" w:hAnsi="Times New Roman" w:cs="Times New Roman"/>
          <w:b/>
          <w:i/>
          <w:sz w:val="24"/>
          <w:szCs w:val="24"/>
        </w:rPr>
        <w:t>Journal of Business Ethics</w:t>
      </w:r>
      <w:r w:rsidR="00BD1732">
        <w:rPr>
          <w:rStyle w:val="tgc"/>
          <w:rFonts w:ascii="Times New Roman" w:hAnsi="Times New Roman" w:cs="Times New Roman"/>
          <w:i/>
          <w:sz w:val="24"/>
          <w:szCs w:val="24"/>
        </w:rPr>
        <w:t>,</w:t>
      </w:r>
      <w:r w:rsidRPr="005340B2">
        <w:rPr>
          <w:rStyle w:val="tgc"/>
          <w:rFonts w:ascii="Times New Roman" w:hAnsi="Times New Roman" w:cs="Times New Roman"/>
          <w:sz w:val="24"/>
          <w:szCs w:val="24"/>
        </w:rPr>
        <w:t xml:space="preserve"> 78</w:t>
      </w:r>
      <w:r w:rsidR="00BD1732">
        <w:rPr>
          <w:rStyle w:val="tgc"/>
          <w:rFonts w:ascii="Times New Roman" w:hAnsi="Times New Roman" w:cs="Times New Roman"/>
          <w:sz w:val="24"/>
          <w:szCs w:val="24"/>
        </w:rPr>
        <w:t>:</w:t>
      </w:r>
      <w:r w:rsidR="000E40EE" w:rsidRPr="005340B2">
        <w:rPr>
          <w:rStyle w:val="tgc"/>
          <w:rFonts w:ascii="Times New Roman" w:hAnsi="Times New Roman" w:cs="Times New Roman"/>
          <w:sz w:val="24"/>
          <w:szCs w:val="24"/>
        </w:rPr>
        <w:t xml:space="preserve"> </w:t>
      </w:r>
      <w:r w:rsidRPr="005340B2">
        <w:rPr>
          <w:rStyle w:val="tgc"/>
          <w:rFonts w:ascii="Times New Roman" w:hAnsi="Times New Roman" w:cs="Times New Roman"/>
          <w:sz w:val="24"/>
          <w:szCs w:val="24"/>
        </w:rPr>
        <w:t xml:space="preserve">503-526.  </w:t>
      </w:r>
    </w:p>
    <w:p w:rsidR="00843921" w:rsidRPr="005340B2" w:rsidRDefault="00843921" w:rsidP="00DB167A">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t xml:space="preserve">Kraft, K.L. </w:t>
      </w:r>
      <w:r w:rsidR="00BD1732">
        <w:rPr>
          <w:rStyle w:val="tgc"/>
          <w:rFonts w:ascii="Times New Roman" w:hAnsi="Times New Roman" w:cs="Times New Roman"/>
          <w:sz w:val="24"/>
          <w:szCs w:val="24"/>
        </w:rPr>
        <w:t>&amp; Singhapakdi, A.</w:t>
      </w:r>
      <w:r w:rsidRPr="005340B2">
        <w:rPr>
          <w:rStyle w:val="tgc"/>
          <w:rFonts w:ascii="Times New Roman" w:hAnsi="Times New Roman" w:cs="Times New Roman"/>
          <w:sz w:val="24"/>
          <w:szCs w:val="24"/>
        </w:rPr>
        <w:t xml:space="preserve"> </w:t>
      </w:r>
      <w:r w:rsidR="00BD1732">
        <w:rPr>
          <w:rStyle w:val="tgc"/>
          <w:rFonts w:ascii="Times New Roman" w:hAnsi="Times New Roman" w:cs="Times New Roman"/>
          <w:sz w:val="24"/>
          <w:szCs w:val="24"/>
        </w:rPr>
        <w:t xml:space="preserve"> 1995.  </w:t>
      </w:r>
      <w:r w:rsidRPr="005340B2">
        <w:rPr>
          <w:rStyle w:val="tgc"/>
          <w:rFonts w:ascii="Times New Roman" w:hAnsi="Times New Roman" w:cs="Times New Roman"/>
          <w:sz w:val="24"/>
          <w:szCs w:val="24"/>
        </w:rPr>
        <w:t>The Relative Importance of Social Responsibility in Determining Organizational Effectiveness: Stu</w:t>
      </w:r>
      <w:r w:rsidR="00BD1732">
        <w:rPr>
          <w:rStyle w:val="tgc"/>
          <w:rFonts w:ascii="Times New Roman" w:hAnsi="Times New Roman" w:cs="Times New Roman"/>
          <w:sz w:val="24"/>
          <w:szCs w:val="24"/>
        </w:rPr>
        <w:t xml:space="preserve">dent Responses II. </w:t>
      </w:r>
      <w:r w:rsidRPr="005340B2">
        <w:rPr>
          <w:rStyle w:val="tgc"/>
          <w:rFonts w:ascii="Times New Roman" w:hAnsi="Times New Roman" w:cs="Times New Roman"/>
          <w:sz w:val="24"/>
          <w:szCs w:val="24"/>
        </w:rPr>
        <w:t xml:space="preserve"> </w:t>
      </w:r>
      <w:r w:rsidRPr="00BD1732">
        <w:rPr>
          <w:rStyle w:val="tgc"/>
          <w:rFonts w:ascii="Times New Roman" w:hAnsi="Times New Roman" w:cs="Times New Roman"/>
          <w:b/>
          <w:i/>
          <w:sz w:val="24"/>
          <w:szCs w:val="24"/>
        </w:rPr>
        <w:t>Journal of Business Ethics</w:t>
      </w:r>
      <w:r w:rsidR="00BD1732">
        <w:rPr>
          <w:rStyle w:val="tgc"/>
          <w:rFonts w:ascii="Times New Roman" w:hAnsi="Times New Roman" w:cs="Times New Roman"/>
          <w:i/>
          <w:sz w:val="24"/>
          <w:szCs w:val="24"/>
        </w:rPr>
        <w:t>,</w:t>
      </w:r>
      <w:r w:rsidRPr="005340B2">
        <w:rPr>
          <w:rStyle w:val="tgc"/>
          <w:rFonts w:ascii="Times New Roman" w:hAnsi="Times New Roman" w:cs="Times New Roman"/>
          <w:sz w:val="24"/>
          <w:szCs w:val="24"/>
        </w:rPr>
        <w:t xml:space="preserve"> 14</w:t>
      </w:r>
      <w:r w:rsidR="00BD1732">
        <w:rPr>
          <w:rStyle w:val="tgc"/>
          <w:rFonts w:ascii="Times New Roman" w:hAnsi="Times New Roman" w:cs="Times New Roman"/>
          <w:sz w:val="24"/>
          <w:szCs w:val="24"/>
        </w:rPr>
        <w:t>:</w:t>
      </w:r>
      <w:r w:rsidRPr="005340B2">
        <w:rPr>
          <w:rStyle w:val="tgc"/>
          <w:rFonts w:ascii="Times New Roman" w:hAnsi="Times New Roman" w:cs="Times New Roman"/>
          <w:sz w:val="24"/>
          <w:szCs w:val="24"/>
        </w:rPr>
        <w:t xml:space="preserve"> 315-323.  </w:t>
      </w:r>
    </w:p>
    <w:p w:rsidR="00006BE1" w:rsidRPr="005340B2" w:rsidRDefault="00BD1732" w:rsidP="00DB167A">
      <w:pPr>
        <w:ind w:left="720" w:hanging="720"/>
        <w:rPr>
          <w:rStyle w:val="tgc"/>
          <w:rFonts w:ascii="Times New Roman" w:hAnsi="Times New Roman" w:cs="Times New Roman"/>
          <w:sz w:val="24"/>
          <w:szCs w:val="24"/>
        </w:rPr>
      </w:pPr>
      <w:r>
        <w:rPr>
          <w:rStyle w:val="tgc"/>
          <w:rFonts w:ascii="Times New Roman" w:hAnsi="Times New Roman" w:cs="Times New Roman"/>
          <w:sz w:val="24"/>
          <w:szCs w:val="24"/>
        </w:rPr>
        <w:t xml:space="preserve">Kumar, K. </w:t>
      </w:r>
      <w:r w:rsidR="00006BE1" w:rsidRPr="005340B2">
        <w:rPr>
          <w:rStyle w:val="tgc"/>
          <w:rFonts w:ascii="Times New Roman" w:hAnsi="Times New Roman" w:cs="Times New Roman"/>
          <w:sz w:val="24"/>
          <w:szCs w:val="24"/>
        </w:rPr>
        <w:t xml:space="preserve"> 1995</w:t>
      </w:r>
      <w:r>
        <w:rPr>
          <w:rStyle w:val="tgc"/>
          <w:rFonts w:ascii="Times New Roman" w:hAnsi="Times New Roman" w:cs="Times New Roman"/>
          <w:sz w:val="24"/>
          <w:szCs w:val="24"/>
        </w:rPr>
        <w:t xml:space="preserve">.  </w:t>
      </w:r>
      <w:r w:rsidR="00006BE1" w:rsidRPr="005340B2">
        <w:rPr>
          <w:rStyle w:val="tgc"/>
          <w:rFonts w:ascii="Times New Roman" w:hAnsi="Times New Roman" w:cs="Times New Roman"/>
          <w:sz w:val="24"/>
          <w:szCs w:val="24"/>
        </w:rPr>
        <w:t>Ethical Orientations of Future American Executives: What the Value Profiles of Bu</w:t>
      </w:r>
      <w:r>
        <w:rPr>
          <w:rStyle w:val="tgc"/>
          <w:rFonts w:ascii="Times New Roman" w:hAnsi="Times New Roman" w:cs="Times New Roman"/>
          <w:sz w:val="24"/>
          <w:szCs w:val="24"/>
        </w:rPr>
        <w:t xml:space="preserve">siness School Students Portend. </w:t>
      </w:r>
      <w:r w:rsidR="00006BE1" w:rsidRPr="005340B2">
        <w:rPr>
          <w:rStyle w:val="tgc"/>
          <w:rFonts w:ascii="Times New Roman" w:hAnsi="Times New Roman" w:cs="Times New Roman"/>
          <w:sz w:val="24"/>
          <w:szCs w:val="24"/>
        </w:rPr>
        <w:t xml:space="preserve"> </w:t>
      </w:r>
      <w:r w:rsidR="00006BE1" w:rsidRPr="00BD1732">
        <w:rPr>
          <w:rStyle w:val="tgc"/>
          <w:rFonts w:ascii="Times New Roman" w:hAnsi="Times New Roman" w:cs="Times New Roman"/>
          <w:b/>
          <w:i/>
          <w:sz w:val="24"/>
          <w:szCs w:val="24"/>
        </w:rPr>
        <w:t>SAM Advanced Management Journal</w:t>
      </w:r>
      <w:r>
        <w:rPr>
          <w:rStyle w:val="tgc"/>
          <w:rFonts w:ascii="Times New Roman" w:hAnsi="Times New Roman" w:cs="Times New Roman"/>
          <w:i/>
          <w:sz w:val="24"/>
          <w:szCs w:val="24"/>
        </w:rPr>
        <w:t>,</w:t>
      </w:r>
      <w:r w:rsidR="00006BE1" w:rsidRPr="005340B2">
        <w:rPr>
          <w:rStyle w:val="tgc"/>
          <w:rFonts w:ascii="Times New Roman" w:hAnsi="Times New Roman" w:cs="Times New Roman"/>
          <w:i/>
          <w:sz w:val="24"/>
          <w:szCs w:val="24"/>
        </w:rPr>
        <w:t xml:space="preserve"> </w:t>
      </w:r>
      <w:r w:rsidR="00006BE1" w:rsidRPr="005340B2">
        <w:rPr>
          <w:rStyle w:val="tgc"/>
          <w:rFonts w:ascii="Times New Roman" w:hAnsi="Times New Roman" w:cs="Times New Roman"/>
          <w:sz w:val="24"/>
          <w:szCs w:val="24"/>
        </w:rPr>
        <w:t>60</w:t>
      </w:r>
      <w:r>
        <w:rPr>
          <w:rStyle w:val="tgc"/>
          <w:rFonts w:ascii="Times New Roman" w:hAnsi="Times New Roman" w:cs="Times New Roman"/>
          <w:sz w:val="24"/>
          <w:szCs w:val="24"/>
        </w:rPr>
        <w:t>:</w:t>
      </w:r>
      <w:r w:rsidR="00006BE1" w:rsidRPr="005340B2">
        <w:rPr>
          <w:rStyle w:val="tgc"/>
          <w:rFonts w:ascii="Times New Roman" w:hAnsi="Times New Roman" w:cs="Times New Roman"/>
          <w:sz w:val="24"/>
          <w:szCs w:val="24"/>
        </w:rPr>
        <w:t xml:space="preserve"> 32-38.  </w:t>
      </w:r>
    </w:p>
    <w:p w:rsidR="00DF1F81" w:rsidRPr="005340B2" w:rsidRDefault="00DF1F81" w:rsidP="00DB167A">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t>Lamsa</w:t>
      </w:r>
      <w:r w:rsidR="00420592" w:rsidRPr="005340B2">
        <w:rPr>
          <w:rStyle w:val="tgc"/>
          <w:rFonts w:ascii="Times New Roman" w:hAnsi="Times New Roman" w:cs="Times New Roman"/>
          <w:sz w:val="24"/>
          <w:szCs w:val="24"/>
        </w:rPr>
        <w:t>, A.,</w:t>
      </w:r>
      <w:r w:rsidR="00E46669" w:rsidRPr="005340B2">
        <w:rPr>
          <w:rStyle w:val="tgc"/>
          <w:rFonts w:ascii="Times New Roman" w:hAnsi="Times New Roman" w:cs="Times New Roman"/>
          <w:sz w:val="24"/>
          <w:szCs w:val="24"/>
        </w:rPr>
        <w:t xml:space="preserve"> </w:t>
      </w:r>
      <w:r w:rsidR="00420592" w:rsidRPr="005340B2">
        <w:rPr>
          <w:rStyle w:val="tgc"/>
          <w:rFonts w:ascii="Times New Roman" w:hAnsi="Times New Roman" w:cs="Times New Roman"/>
          <w:sz w:val="24"/>
          <w:szCs w:val="24"/>
        </w:rPr>
        <w:t>Vehkapera,</w:t>
      </w:r>
      <w:r w:rsidR="00BD1732">
        <w:rPr>
          <w:rStyle w:val="tgc"/>
          <w:rFonts w:ascii="Times New Roman" w:hAnsi="Times New Roman" w:cs="Times New Roman"/>
          <w:sz w:val="24"/>
          <w:szCs w:val="24"/>
        </w:rPr>
        <w:t xml:space="preserve"> M., </w:t>
      </w:r>
      <w:r w:rsidR="00420592" w:rsidRPr="005340B2">
        <w:rPr>
          <w:rStyle w:val="tgc"/>
          <w:rFonts w:ascii="Times New Roman" w:hAnsi="Times New Roman" w:cs="Times New Roman"/>
          <w:sz w:val="24"/>
          <w:szCs w:val="24"/>
        </w:rPr>
        <w:t>Puttonen,</w:t>
      </w:r>
      <w:r w:rsidR="00BD1732">
        <w:rPr>
          <w:rStyle w:val="tgc"/>
          <w:rFonts w:ascii="Times New Roman" w:hAnsi="Times New Roman" w:cs="Times New Roman"/>
          <w:sz w:val="24"/>
          <w:szCs w:val="24"/>
        </w:rPr>
        <w:t xml:space="preserve"> T. &amp; Personen, H. L.  2008.  </w:t>
      </w:r>
      <w:r w:rsidR="00420592" w:rsidRPr="005340B2">
        <w:rPr>
          <w:rStyle w:val="tgc"/>
          <w:rFonts w:ascii="Times New Roman" w:hAnsi="Times New Roman" w:cs="Times New Roman"/>
          <w:sz w:val="24"/>
          <w:szCs w:val="24"/>
        </w:rPr>
        <w:t>Effect of Business Education on Women and Men Students’ Attitudes on Corpo</w:t>
      </w:r>
      <w:r w:rsidR="00E46669" w:rsidRPr="005340B2">
        <w:rPr>
          <w:rStyle w:val="tgc"/>
          <w:rFonts w:ascii="Times New Roman" w:hAnsi="Times New Roman" w:cs="Times New Roman"/>
          <w:sz w:val="24"/>
          <w:szCs w:val="24"/>
        </w:rPr>
        <w:t>rate Responsibility in Society</w:t>
      </w:r>
      <w:r w:rsidR="00BD1732">
        <w:rPr>
          <w:rStyle w:val="tgc"/>
          <w:rFonts w:ascii="Times New Roman" w:hAnsi="Times New Roman" w:cs="Times New Roman"/>
          <w:sz w:val="24"/>
          <w:szCs w:val="24"/>
        </w:rPr>
        <w:t xml:space="preserve">.  </w:t>
      </w:r>
      <w:r w:rsidR="00420592" w:rsidRPr="00BD1732">
        <w:rPr>
          <w:rStyle w:val="tgc"/>
          <w:rFonts w:ascii="Times New Roman" w:hAnsi="Times New Roman" w:cs="Times New Roman"/>
          <w:b/>
          <w:i/>
          <w:sz w:val="24"/>
          <w:szCs w:val="24"/>
        </w:rPr>
        <w:t>Journal of Business Ethics</w:t>
      </w:r>
      <w:r w:rsidR="00420592" w:rsidRPr="005340B2">
        <w:rPr>
          <w:rStyle w:val="tgc"/>
          <w:rFonts w:ascii="Times New Roman" w:hAnsi="Times New Roman" w:cs="Times New Roman"/>
          <w:sz w:val="24"/>
          <w:szCs w:val="24"/>
        </w:rPr>
        <w:t>, 82</w:t>
      </w:r>
      <w:r w:rsidR="00BD1732">
        <w:rPr>
          <w:rStyle w:val="tgc"/>
          <w:rFonts w:ascii="Times New Roman" w:hAnsi="Times New Roman" w:cs="Times New Roman"/>
          <w:sz w:val="24"/>
          <w:szCs w:val="24"/>
        </w:rPr>
        <w:t>:</w:t>
      </w:r>
      <w:r w:rsidR="00420592" w:rsidRPr="005340B2">
        <w:rPr>
          <w:rStyle w:val="tgc"/>
          <w:rFonts w:ascii="Times New Roman" w:hAnsi="Times New Roman" w:cs="Times New Roman"/>
          <w:sz w:val="24"/>
          <w:szCs w:val="24"/>
        </w:rPr>
        <w:t>, 45-58.</w:t>
      </w:r>
    </w:p>
    <w:p w:rsidR="006B08A8" w:rsidRPr="005340B2" w:rsidRDefault="00BD1732" w:rsidP="00DB167A">
      <w:pPr>
        <w:ind w:left="720" w:hanging="720"/>
        <w:rPr>
          <w:rStyle w:val="tgc"/>
          <w:rFonts w:ascii="Times New Roman" w:hAnsi="Times New Roman" w:cs="Times New Roman"/>
          <w:sz w:val="24"/>
          <w:szCs w:val="24"/>
        </w:rPr>
      </w:pPr>
      <w:r>
        <w:rPr>
          <w:rStyle w:val="tgc"/>
          <w:rFonts w:ascii="Times New Roman" w:hAnsi="Times New Roman" w:cs="Times New Roman"/>
          <w:sz w:val="24"/>
          <w:szCs w:val="24"/>
        </w:rPr>
        <w:t xml:space="preserve">Lan, G., </w:t>
      </w:r>
      <w:r w:rsidR="006B08A8" w:rsidRPr="005340B2">
        <w:rPr>
          <w:rStyle w:val="tgc"/>
          <w:rFonts w:ascii="Times New Roman" w:hAnsi="Times New Roman" w:cs="Times New Roman"/>
          <w:sz w:val="24"/>
          <w:szCs w:val="24"/>
        </w:rPr>
        <w:t>Gowing,</w:t>
      </w:r>
      <w:r>
        <w:rPr>
          <w:rStyle w:val="tgc"/>
          <w:rFonts w:ascii="Times New Roman" w:hAnsi="Times New Roman" w:cs="Times New Roman"/>
          <w:sz w:val="24"/>
          <w:szCs w:val="24"/>
        </w:rPr>
        <w:t xml:space="preserve"> M.,</w:t>
      </w:r>
      <w:r w:rsidR="006B08A8" w:rsidRPr="005340B2">
        <w:rPr>
          <w:rStyle w:val="tgc"/>
          <w:rFonts w:ascii="Times New Roman" w:hAnsi="Times New Roman" w:cs="Times New Roman"/>
          <w:sz w:val="24"/>
          <w:szCs w:val="24"/>
        </w:rPr>
        <w:t xml:space="preserve"> McMahon,</w:t>
      </w:r>
      <w:r>
        <w:rPr>
          <w:rStyle w:val="tgc"/>
          <w:rFonts w:ascii="Times New Roman" w:hAnsi="Times New Roman" w:cs="Times New Roman"/>
          <w:sz w:val="24"/>
          <w:szCs w:val="24"/>
        </w:rPr>
        <w:t xml:space="preserve"> S., </w:t>
      </w:r>
      <w:r w:rsidR="006B08A8" w:rsidRPr="005340B2">
        <w:rPr>
          <w:rStyle w:val="tgc"/>
          <w:rFonts w:ascii="Times New Roman" w:hAnsi="Times New Roman" w:cs="Times New Roman"/>
          <w:sz w:val="24"/>
          <w:szCs w:val="24"/>
        </w:rPr>
        <w:t>Rieger,</w:t>
      </w:r>
      <w:r>
        <w:rPr>
          <w:rStyle w:val="tgc"/>
          <w:rFonts w:ascii="Times New Roman" w:hAnsi="Times New Roman" w:cs="Times New Roman"/>
          <w:sz w:val="24"/>
          <w:szCs w:val="24"/>
        </w:rPr>
        <w:t xml:space="preserve"> F., &amp; King, N.  </w:t>
      </w:r>
      <w:r w:rsidR="006B08A8" w:rsidRPr="005340B2">
        <w:rPr>
          <w:rStyle w:val="tgc"/>
          <w:rFonts w:ascii="Times New Roman" w:hAnsi="Times New Roman" w:cs="Times New Roman"/>
          <w:sz w:val="24"/>
          <w:szCs w:val="24"/>
        </w:rPr>
        <w:t>2008</w:t>
      </w:r>
      <w:r>
        <w:rPr>
          <w:rStyle w:val="tgc"/>
          <w:rFonts w:ascii="Times New Roman" w:hAnsi="Times New Roman" w:cs="Times New Roman"/>
          <w:sz w:val="24"/>
          <w:szCs w:val="24"/>
        </w:rPr>
        <w:t xml:space="preserve">.  </w:t>
      </w:r>
      <w:r w:rsidR="006B08A8" w:rsidRPr="005340B2">
        <w:rPr>
          <w:rStyle w:val="tgc"/>
          <w:rFonts w:ascii="Times New Roman" w:hAnsi="Times New Roman" w:cs="Times New Roman"/>
          <w:sz w:val="24"/>
          <w:szCs w:val="24"/>
        </w:rPr>
        <w:t>A Study of the Relationship between Personal Values and Moral Reasoning of U</w:t>
      </w:r>
      <w:r>
        <w:rPr>
          <w:rStyle w:val="tgc"/>
          <w:rFonts w:ascii="Times New Roman" w:hAnsi="Times New Roman" w:cs="Times New Roman"/>
          <w:sz w:val="24"/>
          <w:szCs w:val="24"/>
        </w:rPr>
        <w:t xml:space="preserve">ndergraduate Business Students.  </w:t>
      </w:r>
      <w:r w:rsidR="006B08A8" w:rsidRPr="005340B2">
        <w:rPr>
          <w:rStyle w:val="tgc"/>
          <w:rFonts w:ascii="Times New Roman" w:hAnsi="Times New Roman" w:cs="Times New Roman"/>
          <w:sz w:val="24"/>
          <w:szCs w:val="24"/>
        </w:rPr>
        <w:t xml:space="preserve"> </w:t>
      </w:r>
      <w:r w:rsidR="006B08A8" w:rsidRPr="00BD1732">
        <w:rPr>
          <w:rStyle w:val="tgc"/>
          <w:rFonts w:ascii="Times New Roman" w:hAnsi="Times New Roman" w:cs="Times New Roman"/>
          <w:b/>
          <w:i/>
          <w:sz w:val="24"/>
          <w:szCs w:val="24"/>
        </w:rPr>
        <w:t>Journal of Business Ethics</w:t>
      </w:r>
      <w:r>
        <w:rPr>
          <w:rStyle w:val="tgc"/>
          <w:rFonts w:ascii="Times New Roman" w:hAnsi="Times New Roman" w:cs="Times New Roman"/>
          <w:i/>
          <w:sz w:val="24"/>
          <w:szCs w:val="24"/>
        </w:rPr>
        <w:t>,</w:t>
      </w:r>
      <w:r w:rsidR="006B08A8" w:rsidRPr="005340B2">
        <w:rPr>
          <w:rStyle w:val="tgc"/>
          <w:rFonts w:ascii="Times New Roman" w:hAnsi="Times New Roman" w:cs="Times New Roman"/>
          <w:sz w:val="24"/>
          <w:szCs w:val="24"/>
        </w:rPr>
        <w:t xml:space="preserve"> 78</w:t>
      </w:r>
      <w:r>
        <w:rPr>
          <w:rStyle w:val="tgc"/>
          <w:rFonts w:ascii="Times New Roman" w:hAnsi="Times New Roman" w:cs="Times New Roman"/>
          <w:sz w:val="24"/>
          <w:szCs w:val="24"/>
        </w:rPr>
        <w:t>:</w:t>
      </w:r>
      <w:r w:rsidR="006B08A8" w:rsidRPr="005340B2">
        <w:rPr>
          <w:rStyle w:val="tgc"/>
          <w:rFonts w:ascii="Times New Roman" w:hAnsi="Times New Roman" w:cs="Times New Roman"/>
          <w:sz w:val="24"/>
          <w:szCs w:val="24"/>
        </w:rPr>
        <w:t xml:space="preserve"> 121-139.</w:t>
      </w:r>
    </w:p>
    <w:p w:rsidR="00E92C7B" w:rsidRPr="005340B2" w:rsidRDefault="00E92C7B" w:rsidP="00DB167A">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lastRenderedPageBreak/>
        <w:t xml:space="preserve">Lee, D.-J. </w:t>
      </w:r>
      <w:r w:rsidR="00BD1732">
        <w:rPr>
          <w:rStyle w:val="tgc"/>
          <w:rFonts w:ascii="Times New Roman" w:hAnsi="Times New Roman" w:cs="Times New Roman"/>
          <w:sz w:val="24"/>
          <w:szCs w:val="24"/>
        </w:rPr>
        <w:t xml:space="preserve">&amp; </w:t>
      </w:r>
      <w:r w:rsidRPr="005340B2">
        <w:rPr>
          <w:rStyle w:val="tgc"/>
          <w:rFonts w:ascii="Times New Roman" w:hAnsi="Times New Roman" w:cs="Times New Roman"/>
          <w:sz w:val="24"/>
          <w:szCs w:val="24"/>
        </w:rPr>
        <w:t>Sirgy</w:t>
      </w:r>
      <w:r w:rsidR="00BD1732">
        <w:rPr>
          <w:rStyle w:val="tgc"/>
          <w:rFonts w:ascii="Times New Roman" w:hAnsi="Times New Roman" w:cs="Times New Roman"/>
          <w:sz w:val="24"/>
          <w:szCs w:val="24"/>
        </w:rPr>
        <w:t xml:space="preserve">, M. J.  1999.  </w:t>
      </w:r>
      <w:r w:rsidRPr="005340B2">
        <w:rPr>
          <w:rStyle w:val="tgc"/>
          <w:rFonts w:ascii="Times New Roman" w:hAnsi="Times New Roman" w:cs="Times New Roman"/>
          <w:sz w:val="24"/>
          <w:szCs w:val="24"/>
        </w:rPr>
        <w:t>The Effect of Moral Philosophy and Ethnocentrism on Quality-of-Life Orientation in International Marketin</w:t>
      </w:r>
      <w:r w:rsidR="00BD1732">
        <w:rPr>
          <w:rStyle w:val="tgc"/>
          <w:rFonts w:ascii="Times New Roman" w:hAnsi="Times New Roman" w:cs="Times New Roman"/>
          <w:sz w:val="24"/>
          <w:szCs w:val="24"/>
        </w:rPr>
        <w:t xml:space="preserve">g: A Cross-Cultural Comparison. </w:t>
      </w:r>
      <w:r w:rsidRPr="005340B2">
        <w:rPr>
          <w:rStyle w:val="tgc"/>
          <w:rFonts w:ascii="Times New Roman" w:hAnsi="Times New Roman" w:cs="Times New Roman"/>
          <w:sz w:val="24"/>
          <w:szCs w:val="24"/>
        </w:rPr>
        <w:t xml:space="preserve"> </w:t>
      </w:r>
      <w:r w:rsidRPr="00BD1732">
        <w:rPr>
          <w:rStyle w:val="tgc"/>
          <w:rFonts w:ascii="Times New Roman" w:hAnsi="Times New Roman" w:cs="Times New Roman"/>
          <w:b/>
          <w:i/>
          <w:sz w:val="24"/>
          <w:szCs w:val="24"/>
        </w:rPr>
        <w:t>Journal of Business Ethics</w:t>
      </w:r>
      <w:r w:rsidR="00BD1732">
        <w:rPr>
          <w:rStyle w:val="tgc"/>
          <w:rFonts w:ascii="Times New Roman" w:hAnsi="Times New Roman" w:cs="Times New Roman"/>
          <w:i/>
          <w:sz w:val="24"/>
          <w:szCs w:val="24"/>
        </w:rPr>
        <w:t>,</w:t>
      </w:r>
      <w:r w:rsidRPr="005340B2">
        <w:rPr>
          <w:rStyle w:val="tgc"/>
          <w:rFonts w:ascii="Times New Roman" w:hAnsi="Times New Roman" w:cs="Times New Roman"/>
          <w:sz w:val="24"/>
          <w:szCs w:val="24"/>
        </w:rPr>
        <w:t xml:space="preserve"> 18</w:t>
      </w:r>
      <w:r w:rsidR="00BD1732">
        <w:rPr>
          <w:rStyle w:val="tgc"/>
          <w:rFonts w:ascii="Times New Roman" w:hAnsi="Times New Roman" w:cs="Times New Roman"/>
          <w:sz w:val="24"/>
          <w:szCs w:val="24"/>
        </w:rPr>
        <w:t>:</w:t>
      </w:r>
      <w:r w:rsidRPr="005340B2">
        <w:rPr>
          <w:rStyle w:val="tgc"/>
          <w:rFonts w:ascii="Times New Roman" w:hAnsi="Times New Roman" w:cs="Times New Roman"/>
          <w:sz w:val="24"/>
          <w:szCs w:val="24"/>
        </w:rPr>
        <w:t xml:space="preserve"> 73-89. </w:t>
      </w:r>
    </w:p>
    <w:p w:rsidR="005C535A" w:rsidRPr="005340B2" w:rsidRDefault="00BD1732" w:rsidP="00DB167A">
      <w:pPr>
        <w:ind w:left="720" w:hanging="720"/>
        <w:rPr>
          <w:rStyle w:val="tgc"/>
          <w:rFonts w:ascii="Times New Roman" w:hAnsi="Times New Roman" w:cs="Times New Roman"/>
          <w:i/>
          <w:sz w:val="24"/>
          <w:szCs w:val="24"/>
        </w:rPr>
      </w:pPr>
      <w:r>
        <w:rPr>
          <w:rStyle w:val="tgc"/>
          <w:rFonts w:ascii="Times New Roman" w:hAnsi="Times New Roman" w:cs="Times New Roman"/>
          <w:sz w:val="24"/>
          <w:szCs w:val="24"/>
        </w:rPr>
        <w:t xml:space="preserve">Lovisky, G.E., </w:t>
      </w:r>
      <w:r w:rsidR="005C535A" w:rsidRPr="005340B2">
        <w:rPr>
          <w:rStyle w:val="tgc"/>
          <w:rFonts w:ascii="Times New Roman" w:hAnsi="Times New Roman" w:cs="Times New Roman"/>
          <w:sz w:val="24"/>
          <w:szCs w:val="24"/>
        </w:rPr>
        <w:t>Trevino</w:t>
      </w:r>
      <w:r>
        <w:rPr>
          <w:rStyle w:val="tgc"/>
          <w:rFonts w:ascii="Times New Roman" w:hAnsi="Times New Roman" w:cs="Times New Roman"/>
          <w:sz w:val="24"/>
          <w:szCs w:val="24"/>
        </w:rPr>
        <w:t>, L. K., &amp;</w:t>
      </w:r>
      <w:r w:rsidR="005C535A" w:rsidRPr="005340B2">
        <w:rPr>
          <w:rStyle w:val="tgc"/>
          <w:rFonts w:ascii="Times New Roman" w:hAnsi="Times New Roman" w:cs="Times New Roman"/>
          <w:sz w:val="24"/>
          <w:szCs w:val="24"/>
        </w:rPr>
        <w:t xml:space="preserve"> Jacobs</w:t>
      </w:r>
      <w:r>
        <w:rPr>
          <w:rStyle w:val="tgc"/>
          <w:rFonts w:ascii="Times New Roman" w:hAnsi="Times New Roman" w:cs="Times New Roman"/>
          <w:sz w:val="24"/>
          <w:szCs w:val="24"/>
        </w:rPr>
        <w:t xml:space="preserve">, R. R.  2007.  </w:t>
      </w:r>
      <w:r w:rsidR="005C535A" w:rsidRPr="005340B2">
        <w:rPr>
          <w:rStyle w:val="tgc"/>
          <w:rFonts w:ascii="Times New Roman" w:hAnsi="Times New Roman" w:cs="Times New Roman"/>
          <w:sz w:val="24"/>
          <w:szCs w:val="24"/>
        </w:rPr>
        <w:t>Assessing Managers’ Ethical Deci</w:t>
      </w:r>
      <w:r w:rsidR="00095800" w:rsidRPr="005340B2">
        <w:rPr>
          <w:rStyle w:val="tgc"/>
          <w:rFonts w:ascii="Times New Roman" w:hAnsi="Times New Roman" w:cs="Times New Roman"/>
          <w:sz w:val="24"/>
          <w:szCs w:val="24"/>
        </w:rPr>
        <w:t>sion-M</w:t>
      </w:r>
      <w:r w:rsidR="005C535A" w:rsidRPr="005340B2">
        <w:rPr>
          <w:rStyle w:val="tgc"/>
          <w:rFonts w:ascii="Times New Roman" w:hAnsi="Times New Roman" w:cs="Times New Roman"/>
          <w:sz w:val="24"/>
          <w:szCs w:val="24"/>
        </w:rPr>
        <w:t xml:space="preserve">aking: An </w:t>
      </w:r>
      <w:r w:rsidR="00095800" w:rsidRPr="005340B2">
        <w:rPr>
          <w:rStyle w:val="tgc"/>
          <w:rFonts w:ascii="Times New Roman" w:hAnsi="Times New Roman" w:cs="Times New Roman"/>
          <w:sz w:val="24"/>
          <w:szCs w:val="24"/>
        </w:rPr>
        <w:t>Objective Measure of Managerial Moral Judgment</w:t>
      </w:r>
      <w:r>
        <w:rPr>
          <w:rStyle w:val="tgc"/>
          <w:rFonts w:ascii="Times New Roman" w:hAnsi="Times New Roman" w:cs="Times New Roman"/>
          <w:sz w:val="24"/>
          <w:szCs w:val="24"/>
        </w:rPr>
        <w:t xml:space="preserve">. </w:t>
      </w:r>
      <w:r w:rsidR="00095800" w:rsidRPr="005340B2">
        <w:rPr>
          <w:rStyle w:val="tgc"/>
          <w:rFonts w:ascii="Times New Roman" w:hAnsi="Times New Roman" w:cs="Times New Roman"/>
          <w:sz w:val="24"/>
          <w:szCs w:val="24"/>
        </w:rPr>
        <w:t xml:space="preserve"> </w:t>
      </w:r>
      <w:r w:rsidR="00095800" w:rsidRPr="00BD1732">
        <w:rPr>
          <w:rStyle w:val="tgc"/>
          <w:rFonts w:ascii="Times New Roman" w:hAnsi="Times New Roman" w:cs="Times New Roman"/>
          <w:b/>
          <w:i/>
          <w:sz w:val="24"/>
          <w:szCs w:val="24"/>
        </w:rPr>
        <w:t>Journal of Business Ethics</w:t>
      </w:r>
      <w:r w:rsidRPr="00BD1732">
        <w:rPr>
          <w:rStyle w:val="tgc"/>
          <w:rFonts w:ascii="Times New Roman" w:hAnsi="Times New Roman" w:cs="Times New Roman"/>
          <w:b/>
          <w:i/>
          <w:sz w:val="24"/>
          <w:szCs w:val="24"/>
        </w:rPr>
        <w:t>,</w:t>
      </w:r>
      <w:r w:rsidR="00095800" w:rsidRPr="00BD1732">
        <w:rPr>
          <w:rStyle w:val="tgc"/>
          <w:rFonts w:ascii="Times New Roman" w:hAnsi="Times New Roman" w:cs="Times New Roman"/>
          <w:b/>
          <w:sz w:val="24"/>
          <w:szCs w:val="24"/>
        </w:rPr>
        <w:t xml:space="preserve"> </w:t>
      </w:r>
      <w:r w:rsidR="00095800" w:rsidRPr="005340B2">
        <w:rPr>
          <w:rStyle w:val="tgc"/>
          <w:rFonts w:ascii="Times New Roman" w:hAnsi="Times New Roman" w:cs="Times New Roman"/>
          <w:sz w:val="24"/>
          <w:szCs w:val="24"/>
        </w:rPr>
        <w:t>73</w:t>
      </w:r>
      <w:r>
        <w:rPr>
          <w:rStyle w:val="tgc"/>
          <w:rFonts w:ascii="Times New Roman" w:hAnsi="Times New Roman" w:cs="Times New Roman"/>
          <w:sz w:val="24"/>
          <w:szCs w:val="24"/>
        </w:rPr>
        <w:t>:</w:t>
      </w:r>
      <w:r w:rsidR="00095800" w:rsidRPr="005340B2">
        <w:rPr>
          <w:rStyle w:val="tgc"/>
          <w:rFonts w:ascii="Times New Roman" w:hAnsi="Times New Roman" w:cs="Times New Roman"/>
          <w:sz w:val="24"/>
          <w:szCs w:val="24"/>
        </w:rPr>
        <w:t xml:space="preserve"> 263-285.</w:t>
      </w:r>
    </w:p>
    <w:p w:rsidR="00DE6A4D" w:rsidRPr="005340B2" w:rsidRDefault="00BD1732" w:rsidP="005340B2">
      <w:pPr>
        <w:ind w:left="720" w:hanging="720"/>
        <w:rPr>
          <w:rStyle w:val="tgc"/>
          <w:rFonts w:ascii="Times New Roman" w:hAnsi="Times New Roman" w:cs="Times New Roman"/>
          <w:sz w:val="24"/>
          <w:szCs w:val="24"/>
        </w:rPr>
      </w:pPr>
      <w:r>
        <w:rPr>
          <w:rFonts w:ascii="Times New Roman" w:hAnsi="Times New Roman" w:cs="Times New Roman"/>
          <w:sz w:val="24"/>
          <w:szCs w:val="24"/>
        </w:rPr>
        <w:t xml:space="preserve">Margolis, J.D., </w:t>
      </w:r>
      <w:r w:rsidR="0062582D" w:rsidRPr="005340B2">
        <w:rPr>
          <w:rFonts w:ascii="Times New Roman" w:hAnsi="Times New Roman" w:cs="Times New Roman"/>
          <w:sz w:val="24"/>
          <w:szCs w:val="24"/>
        </w:rPr>
        <w:t>Anger Elfenbein</w:t>
      </w:r>
      <w:r>
        <w:rPr>
          <w:rFonts w:ascii="Times New Roman" w:hAnsi="Times New Roman" w:cs="Times New Roman"/>
          <w:sz w:val="24"/>
          <w:szCs w:val="24"/>
        </w:rPr>
        <w:t xml:space="preserve">, H. &amp; Walsh, J. P.  2011.  </w:t>
      </w:r>
      <w:r w:rsidR="0062582D" w:rsidRPr="005340B2">
        <w:rPr>
          <w:rFonts w:ascii="Times New Roman" w:hAnsi="Times New Roman" w:cs="Times New Roman"/>
          <w:iCs/>
          <w:sz w:val="24"/>
          <w:szCs w:val="24"/>
        </w:rPr>
        <w:t>Does it Pay to be Good...and Does It Matter? A Meta-Analysis of the Relationship between Corporate Social and Financial Performance</w:t>
      </w:r>
      <w:r w:rsidR="0062582D" w:rsidRPr="005340B2">
        <w:rPr>
          <w:rFonts w:ascii="Times New Roman" w:hAnsi="Times New Roman" w:cs="Times New Roman"/>
          <w:sz w:val="24"/>
          <w:szCs w:val="24"/>
        </w:rPr>
        <w:t xml:space="preserve">. Rochester: </w:t>
      </w:r>
      <w:r w:rsidR="0062582D" w:rsidRPr="00BD1732">
        <w:rPr>
          <w:rFonts w:ascii="Times New Roman" w:hAnsi="Times New Roman" w:cs="Times New Roman"/>
          <w:b/>
          <w:i/>
          <w:sz w:val="24"/>
          <w:szCs w:val="24"/>
        </w:rPr>
        <w:t>Social Science Research Network</w:t>
      </w:r>
      <w:r w:rsidR="0062582D" w:rsidRPr="00BD1732">
        <w:rPr>
          <w:rFonts w:ascii="Times New Roman" w:hAnsi="Times New Roman" w:cs="Times New Roman"/>
          <w:b/>
          <w:sz w:val="24"/>
          <w:szCs w:val="24"/>
        </w:rPr>
        <w:t xml:space="preserve">.  </w:t>
      </w:r>
      <w:r w:rsidR="0062582D" w:rsidRPr="005340B2">
        <w:rPr>
          <w:rFonts w:ascii="Times New Roman" w:hAnsi="Times New Roman" w:cs="Times New Roman"/>
          <w:i/>
          <w:iCs/>
          <w:sz w:val="24"/>
          <w:szCs w:val="24"/>
        </w:rPr>
        <w:t xml:space="preserve">ProQuest. </w:t>
      </w:r>
      <w:r w:rsidR="005340B2" w:rsidRPr="005340B2">
        <w:rPr>
          <w:rFonts w:ascii="Times New Roman" w:hAnsi="Times New Roman" w:cs="Times New Roman"/>
          <w:sz w:val="24"/>
          <w:szCs w:val="24"/>
        </w:rPr>
        <w:t>Web. 12 June 2015.</w:t>
      </w:r>
    </w:p>
    <w:p w:rsidR="00B5710F" w:rsidRPr="005340B2" w:rsidRDefault="00B5710F" w:rsidP="00DB167A">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t>Matten</w:t>
      </w:r>
      <w:r w:rsidR="005340B2" w:rsidRPr="005340B2">
        <w:rPr>
          <w:rStyle w:val="tgc"/>
          <w:rFonts w:ascii="Times New Roman" w:hAnsi="Times New Roman" w:cs="Times New Roman"/>
          <w:sz w:val="24"/>
          <w:szCs w:val="24"/>
        </w:rPr>
        <w:t>, D. &amp;</w:t>
      </w:r>
      <w:r w:rsidRPr="005340B2">
        <w:rPr>
          <w:rStyle w:val="tgc"/>
          <w:rFonts w:ascii="Times New Roman" w:hAnsi="Times New Roman" w:cs="Times New Roman"/>
          <w:sz w:val="24"/>
          <w:szCs w:val="24"/>
        </w:rPr>
        <w:t xml:space="preserve"> Moon</w:t>
      </w:r>
      <w:r w:rsidR="005340B2" w:rsidRPr="005340B2">
        <w:rPr>
          <w:rStyle w:val="tgc"/>
          <w:rFonts w:ascii="Times New Roman" w:hAnsi="Times New Roman" w:cs="Times New Roman"/>
          <w:sz w:val="24"/>
          <w:szCs w:val="24"/>
        </w:rPr>
        <w:t xml:space="preserve">, J. </w:t>
      </w:r>
      <w:r w:rsidR="00510075" w:rsidRPr="005340B2">
        <w:rPr>
          <w:rStyle w:val="tgc"/>
          <w:rFonts w:ascii="Times New Roman" w:hAnsi="Times New Roman" w:cs="Times New Roman"/>
          <w:sz w:val="24"/>
          <w:szCs w:val="24"/>
        </w:rPr>
        <w:t xml:space="preserve"> 2008.</w:t>
      </w:r>
      <w:r w:rsidR="005340B2" w:rsidRPr="005340B2">
        <w:rPr>
          <w:rStyle w:val="tgc"/>
          <w:rFonts w:ascii="Times New Roman" w:hAnsi="Times New Roman" w:cs="Times New Roman"/>
          <w:sz w:val="24"/>
          <w:szCs w:val="24"/>
        </w:rPr>
        <w:t xml:space="preserve">  “Implicit” and “Explicit” CSR: A Conceptual Framework for a Comparative Understanding of Corporate Social Responsibility.  </w:t>
      </w:r>
      <w:r w:rsidR="005340B2" w:rsidRPr="00BD1732">
        <w:rPr>
          <w:rStyle w:val="tgc"/>
          <w:rFonts w:ascii="Times New Roman" w:hAnsi="Times New Roman" w:cs="Times New Roman"/>
          <w:b/>
          <w:i/>
          <w:sz w:val="24"/>
          <w:szCs w:val="24"/>
        </w:rPr>
        <w:t>Academy of Management Review</w:t>
      </w:r>
      <w:r w:rsidR="005340B2" w:rsidRPr="005340B2">
        <w:rPr>
          <w:rStyle w:val="tgc"/>
          <w:rFonts w:ascii="Times New Roman" w:hAnsi="Times New Roman" w:cs="Times New Roman"/>
          <w:sz w:val="24"/>
          <w:szCs w:val="24"/>
        </w:rPr>
        <w:t xml:space="preserve">, 33: 404-424.  </w:t>
      </w:r>
    </w:p>
    <w:p w:rsidR="00FC4C0E" w:rsidRPr="005340B2" w:rsidRDefault="00BD1732" w:rsidP="00DB167A">
      <w:pPr>
        <w:ind w:left="720" w:hanging="720"/>
        <w:rPr>
          <w:rStyle w:val="tgc"/>
          <w:rFonts w:ascii="Times New Roman" w:hAnsi="Times New Roman" w:cs="Times New Roman"/>
          <w:sz w:val="24"/>
          <w:szCs w:val="24"/>
        </w:rPr>
      </w:pPr>
      <w:r>
        <w:rPr>
          <w:rStyle w:val="tgc"/>
          <w:rFonts w:ascii="Times New Roman" w:hAnsi="Times New Roman" w:cs="Times New Roman"/>
          <w:sz w:val="24"/>
          <w:szCs w:val="24"/>
        </w:rPr>
        <w:t xml:space="preserve">Mayhew, M.J., </w:t>
      </w:r>
      <w:r w:rsidR="00FC4C0E" w:rsidRPr="005340B2">
        <w:rPr>
          <w:rStyle w:val="tgc"/>
          <w:rFonts w:ascii="Times New Roman" w:hAnsi="Times New Roman" w:cs="Times New Roman"/>
          <w:sz w:val="24"/>
          <w:szCs w:val="24"/>
        </w:rPr>
        <w:t>Seifert</w:t>
      </w:r>
      <w:r>
        <w:rPr>
          <w:rStyle w:val="tgc"/>
          <w:rFonts w:ascii="Times New Roman" w:hAnsi="Times New Roman" w:cs="Times New Roman"/>
          <w:sz w:val="24"/>
          <w:szCs w:val="24"/>
        </w:rPr>
        <w:t xml:space="preserve">, T. A., &amp; </w:t>
      </w:r>
      <w:r w:rsidR="00FC4C0E" w:rsidRPr="005340B2">
        <w:rPr>
          <w:rStyle w:val="tgc"/>
          <w:rFonts w:ascii="Times New Roman" w:hAnsi="Times New Roman" w:cs="Times New Roman"/>
          <w:sz w:val="24"/>
          <w:szCs w:val="24"/>
        </w:rPr>
        <w:t>Pascarella</w:t>
      </w:r>
      <w:r>
        <w:rPr>
          <w:rStyle w:val="tgc"/>
          <w:rFonts w:ascii="Times New Roman" w:hAnsi="Times New Roman" w:cs="Times New Roman"/>
          <w:sz w:val="24"/>
          <w:szCs w:val="24"/>
        </w:rPr>
        <w:t xml:space="preserve">, E. T.  2010.  </w:t>
      </w:r>
      <w:r w:rsidR="00FC4C0E" w:rsidRPr="005340B2">
        <w:rPr>
          <w:rStyle w:val="tgc"/>
          <w:rFonts w:ascii="Times New Roman" w:hAnsi="Times New Roman" w:cs="Times New Roman"/>
          <w:sz w:val="24"/>
          <w:szCs w:val="24"/>
        </w:rPr>
        <w:t>A Multi-Institutional Assessment of Moral Reaso</w:t>
      </w:r>
      <w:r w:rsidR="009270C0" w:rsidRPr="005340B2">
        <w:rPr>
          <w:rStyle w:val="tgc"/>
          <w:rFonts w:ascii="Times New Roman" w:hAnsi="Times New Roman" w:cs="Times New Roman"/>
          <w:sz w:val="24"/>
          <w:szCs w:val="24"/>
        </w:rPr>
        <w:t>n</w:t>
      </w:r>
      <w:r w:rsidR="00FC4C0E" w:rsidRPr="005340B2">
        <w:rPr>
          <w:rStyle w:val="tgc"/>
          <w:rFonts w:ascii="Times New Roman" w:hAnsi="Times New Roman" w:cs="Times New Roman"/>
          <w:sz w:val="24"/>
          <w:szCs w:val="24"/>
        </w:rPr>
        <w:t>ing Developme</w:t>
      </w:r>
      <w:r>
        <w:rPr>
          <w:rStyle w:val="tgc"/>
          <w:rFonts w:ascii="Times New Roman" w:hAnsi="Times New Roman" w:cs="Times New Roman"/>
          <w:sz w:val="24"/>
          <w:szCs w:val="24"/>
        </w:rPr>
        <w:t xml:space="preserve">nt among First-Year Students. </w:t>
      </w:r>
      <w:r w:rsidR="007D538A" w:rsidRPr="00BD1732">
        <w:rPr>
          <w:rStyle w:val="tgc"/>
          <w:rFonts w:ascii="Times New Roman" w:hAnsi="Times New Roman" w:cs="Times New Roman"/>
          <w:b/>
          <w:sz w:val="24"/>
          <w:szCs w:val="24"/>
        </w:rPr>
        <w:t xml:space="preserve"> </w:t>
      </w:r>
      <w:r w:rsidR="00FC4C0E" w:rsidRPr="00BD1732">
        <w:rPr>
          <w:rStyle w:val="tgc"/>
          <w:rFonts w:ascii="Times New Roman" w:hAnsi="Times New Roman" w:cs="Times New Roman"/>
          <w:b/>
          <w:i/>
          <w:sz w:val="24"/>
          <w:szCs w:val="24"/>
        </w:rPr>
        <w:t>The Review of Higher Education</w:t>
      </w:r>
      <w:r>
        <w:rPr>
          <w:rStyle w:val="tgc"/>
          <w:rFonts w:ascii="Times New Roman" w:hAnsi="Times New Roman" w:cs="Times New Roman"/>
          <w:i/>
          <w:sz w:val="24"/>
          <w:szCs w:val="24"/>
        </w:rPr>
        <w:t>,</w:t>
      </w:r>
      <w:r w:rsidR="00FC4C0E" w:rsidRPr="005340B2">
        <w:rPr>
          <w:rStyle w:val="tgc"/>
          <w:rFonts w:ascii="Times New Roman" w:hAnsi="Times New Roman" w:cs="Times New Roman"/>
          <w:sz w:val="24"/>
          <w:szCs w:val="24"/>
        </w:rPr>
        <w:t xml:space="preserve"> 33</w:t>
      </w:r>
      <w:r>
        <w:rPr>
          <w:rStyle w:val="tgc"/>
          <w:rFonts w:ascii="Times New Roman" w:hAnsi="Times New Roman" w:cs="Times New Roman"/>
          <w:sz w:val="24"/>
          <w:szCs w:val="24"/>
        </w:rPr>
        <w:t>:</w:t>
      </w:r>
      <w:r w:rsidR="00FC4C0E" w:rsidRPr="005340B2">
        <w:rPr>
          <w:rStyle w:val="tgc"/>
          <w:rFonts w:ascii="Times New Roman" w:hAnsi="Times New Roman" w:cs="Times New Roman"/>
          <w:sz w:val="24"/>
          <w:szCs w:val="24"/>
        </w:rPr>
        <w:t xml:space="preserve"> 357-390.  </w:t>
      </w:r>
    </w:p>
    <w:p w:rsidR="00292E30" w:rsidRPr="005340B2" w:rsidRDefault="00292E30" w:rsidP="00DB167A">
      <w:pPr>
        <w:ind w:left="720" w:hanging="720"/>
        <w:rPr>
          <w:rFonts w:ascii="Times New Roman" w:hAnsi="Times New Roman" w:cs="Times New Roman"/>
          <w:sz w:val="24"/>
          <w:szCs w:val="24"/>
        </w:rPr>
      </w:pPr>
      <w:r w:rsidRPr="005340B2">
        <w:rPr>
          <w:rFonts w:ascii="Times New Roman" w:hAnsi="Times New Roman" w:cs="Times New Roman"/>
          <w:sz w:val="24"/>
          <w:szCs w:val="24"/>
        </w:rPr>
        <w:t xml:space="preserve">McWilliams, A. </w:t>
      </w:r>
      <w:r w:rsidR="00BD1732">
        <w:rPr>
          <w:rFonts w:ascii="Times New Roman" w:hAnsi="Times New Roman" w:cs="Times New Roman"/>
          <w:sz w:val="24"/>
          <w:szCs w:val="24"/>
        </w:rPr>
        <w:t>&amp;</w:t>
      </w:r>
      <w:r w:rsidR="00995BE9" w:rsidRPr="005340B2">
        <w:rPr>
          <w:rFonts w:ascii="Times New Roman" w:hAnsi="Times New Roman" w:cs="Times New Roman"/>
          <w:sz w:val="24"/>
          <w:szCs w:val="24"/>
        </w:rPr>
        <w:t xml:space="preserve"> </w:t>
      </w:r>
      <w:r w:rsidRPr="005340B2">
        <w:rPr>
          <w:rFonts w:ascii="Times New Roman" w:hAnsi="Times New Roman" w:cs="Times New Roman"/>
          <w:sz w:val="24"/>
          <w:szCs w:val="24"/>
        </w:rPr>
        <w:t>Siegel</w:t>
      </w:r>
      <w:r w:rsidR="00BD1732">
        <w:rPr>
          <w:rFonts w:ascii="Times New Roman" w:hAnsi="Times New Roman" w:cs="Times New Roman"/>
          <w:sz w:val="24"/>
          <w:szCs w:val="24"/>
        </w:rPr>
        <w:t>, D.</w:t>
      </w:r>
      <w:r w:rsidR="00995BE9" w:rsidRPr="005340B2">
        <w:rPr>
          <w:rFonts w:ascii="Times New Roman" w:hAnsi="Times New Roman" w:cs="Times New Roman"/>
          <w:sz w:val="24"/>
          <w:szCs w:val="24"/>
        </w:rPr>
        <w:t xml:space="preserve"> </w:t>
      </w:r>
      <w:r w:rsidR="00BD1732">
        <w:rPr>
          <w:rFonts w:ascii="Times New Roman" w:hAnsi="Times New Roman" w:cs="Times New Roman"/>
          <w:sz w:val="24"/>
          <w:szCs w:val="24"/>
        </w:rPr>
        <w:t xml:space="preserve"> 2001.  </w:t>
      </w:r>
      <w:r w:rsidR="00995BE9" w:rsidRPr="005340B2">
        <w:rPr>
          <w:rFonts w:ascii="Times New Roman" w:hAnsi="Times New Roman" w:cs="Times New Roman"/>
          <w:sz w:val="24"/>
          <w:szCs w:val="24"/>
        </w:rPr>
        <w:t>Corporate Social Responsibility: A Theory of the F</w:t>
      </w:r>
      <w:r w:rsidRPr="005340B2">
        <w:rPr>
          <w:rFonts w:ascii="Times New Roman" w:hAnsi="Times New Roman" w:cs="Times New Roman"/>
          <w:sz w:val="24"/>
          <w:szCs w:val="24"/>
        </w:rPr>
        <w:t xml:space="preserve">irm </w:t>
      </w:r>
      <w:r w:rsidR="00BD1732">
        <w:rPr>
          <w:rFonts w:ascii="Times New Roman" w:hAnsi="Times New Roman" w:cs="Times New Roman"/>
          <w:sz w:val="24"/>
          <w:szCs w:val="24"/>
        </w:rPr>
        <w:t xml:space="preserve">Perspective.  </w:t>
      </w:r>
      <w:r w:rsidRPr="00BD1732">
        <w:rPr>
          <w:rFonts w:ascii="Times New Roman" w:hAnsi="Times New Roman" w:cs="Times New Roman"/>
          <w:b/>
          <w:i/>
          <w:sz w:val="24"/>
          <w:szCs w:val="24"/>
        </w:rPr>
        <w:t>Academy of Management Review</w:t>
      </w:r>
      <w:r w:rsidR="00BD1732">
        <w:rPr>
          <w:rFonts w:ascii="Times New Roman" w:hAnsi="Times New Roman" w:cs="Times New Roman"/>
          <w:i/>
          <w:sz w:val="24"/>
          <w:szCs w:val="24"/>
        </w:rPr>
        <w:t>,</w:t>
      </w:r>
      <w:r w:rsidRPr="005340B2">
        <w:rPr>
          <w:rFonts w:ascii="Times New Roman" w:hAnsi="Times New Roman" w:cs="Times New Roman"/>
          <w:sz w:val="24"/>
          <w:szCs w:val="24"/>
        </w:rPr>
        <w:t xml:space="preserve"> 26</w:t>
      </w:r>
      <w:r w:rsidR="00BD1732">
        <w:rPr>
          <w:rFonts w:ascii="Times New Roman" w:hAnsi="Times New Roman" w:cs="Times New Roman"/>
          <w:sz w:val="24"/>
          <w:szCs w:val="24"/>
        </w:rPr>
        <w:t>:</w:t>
      </w:r>
      <w:r w:rsidRPr="005340B2">
        <w:rPr>
          <w:rFonts w:ascii="Times New Roman" w:hAnsi="Times New Roman" w:cs="Times New Roman"/>
          <w:sz w:val="24"/>
          <w:szCs w:val="24"/>
        </w:rPr>
        <w:t xml:space="preserve"> 117-127.</w:t>
      </w:r>
    </w:p>
    <w:p w:rsidR="00B67CA7" w:rsidRPr="005340B2" w:rsidRDefault="00FD6E7B" w:rsidP="00DB167A">
      <w:pPr>
        <w:ind w:left="720" w:hanging="720"/>
        <w:rPr>
          <w:rFonts w:ascii="Times New Roman" w:hAnsi="Times New Roman" w:cs="Times New Roman"/>
          <w:sz w:val="24"/>
          <w:szCs w:val="24"/>
        </w:rPr>
      </w:pPr>
      <w:r w:rsidRPr="005340B2">
        <w:rPr>
          <w:rStyle w:val="tgc"/>
          <w:rFonts w:ascii="Times New Roman" w:hAnsi="Times New Roman" w:cs="Times New Roman"/>
          <w:color w:val="000000" w:themeColor="text1"/>
          <w:sz w:val="24"/>
          <w:szCs w:val="24"/>
        </w:rPr>
        <w:t>N</w:t>
      </w:r>
      <w:r w:rsidR="00C03244">
        <w:rPr>
          <w:rFonts w:ascii="Times New Roman" w:hAnsi="Times New Roman" w:cs="Times New Roman"/>
          <w:sz w:val="24"/>
          <w:szCs w:val="24"/>
        </w:rPr>
        <w:t>eubaum, D.O.,</w:t>
      </w:r>
      <w:r w:rsidR="00B67CA7" w:rsidRPr="005340B2">
        <w:rPr>
          <w:rFonts w:ascii="Times New Roman" w:hAnsi="Times New Roman" w:cs="Times New Roman"/>
          <w:sz w:val="24"/>
          <w:szCs w:val="24"/>
        </w:rPr>
        <w:t xml:space="preserve"> Pagell,</w:t>
      </w:r>
      <w:r w:rsidR="00C03244">
        <w:rPr>
          <w:rFonts w:ascii="Times New Roman" w:hAnsi="Times New Roman" w:cs="Times New Roman"/>
          <w:sz w:val="24"/>
          <w:szCs w:val="24"/>
        </w:rPr>
        <w:t xml:space="preserve"> M., </w:t>
      </w:r>
      <w:r w:rsidR="00B67CA7" w:rsidRPr="005340B2">
        <w:rPr>
          <w:rFonts w:ascii="Times New Roman" w:hAnsi="Times New Roman" w:cs="Times New Roman"/>
          <w:sz w:val="24"/>
          <w:szCs w:val="24"/>
        </w:rPr>
        <w:t>Drexler Jr.,</w:t>
      </w:r>
      <w:r w:rsidR="00C03244">
        <w:rPr>
          <w:rFonts w:ascii="Times New Roman" w:hAnsi="Times New Roman" w:cs="Times New Roman"/>
          <w:sz w:val="24"/>
          <w:szCs w:val="24"/>
        </w:rPr>
        <w:t xml:space="preserve"> J. A., </w:t>
      </w:r>
      <w:r w:rsidR="00B67CA7" w:rsidRPr="005340B2">
        <w:rPr>
          <w:rFonts w:ascii="Times New Roman" w:hAnsi="Times New Roman" w:cs="Times New Roman"/>
          <w:sz w:val="24"/>
          <w:szCs w:val="24"/>
        </w:rPr>
        <w:t>McKee-Ryan</w:t>
      </w:r>
      <w:r w:rsidR="00BA23E9">
        <w:rPr>
          <w:rFonts w:ascii="Times New Roman" w:hAnsi="Times New Roman" w:cs="Times New Roman"/>
          <w:sz w:val="24"/>
          <w:szCs w:val="24"/>
        </w:rPr>
        <w:t>, F. M., &amp;</w:t>
      </w:r>
      <w:r w:rsidR="00B67CA7" w:rsidRPr="005340B2">
        <w:rPr>
          <w:rFonts w:ascii="Times New Roman" w:hAnsi="Times New Roman" w:cs="Times New Roman"/>
          <w:sz w:val="24"/>
          <w:szCs w:val="24"/>
        </w:rPr>
        <w:t xml:space="preserve"> Larson</w:t>
      </w:r>
      <w:r w:rsidR="00BA23E9">
        <w:rPr>
          <w:rFonts w:ascii="Times New Roman" w:hAnsi="Times New Roman" w:cs="Times New Roman"/>
          <w:sz w:val="24"/>
          <w:szCs w:val="24"/>
        </w:rPr>
        <w:t xml:space="preserve">, E.  2009.  </w:t>
      </w:r>
      <w:r w:rsidR="00B67CA7" w:rsidRPr="005340B2">
        <w:rPr>
          <w:rFonts w:ascii="Times New Roman" w:hAnsi="Times New Roman" w:cs="Times New Roman"/>
          <w:sz w:val="24"/>
          <w:szCs w:val="24"/>
        </w:rPr>
        <w:t>Business Education and Its Relationship to Student Personal Moral Philosophies and Attitudes toward Profits: An</w:t>
      </w:r>
      <w:r w:rsidR="00BA23E9">
        <w:rPr>
          <w:rFonts w:ascii="Times New Roman" w:hAnsi="Times New Roman" w:cs="Times New Roman"/>
          <w:sz w:val="24"/>
          <w:szCs w:val="24"/>
        </w:rPr>
        <w:t xml:space="preserve"> Empirical Response to Critics. </w:t>
      </w:r>
      <w:r w:rsidR="00B67CA7" w:rsidRPr="005340B2">
        <w:rPr>
          <w:rFonts w:ascii="Times New Roman" w:hAnsi="Times New Roman" w:cs="Times New Roman"/>
          <w:sz w:val="24"/>
          <w:szCs w:val="24"/>
        </w:rPr>
        <w:t xml:space="preserve"> </w:t>
      </w:r>
      <w:r w:rsidR="00B67CA7" w:rsidRPr="00BA23E9">
        <w:rPr>
          <w:rFonts w:ascii="Times New Roman" w:hAnsi="Times New Roman" w:cs="Times New Roman"/>
          <w:b/>
          <w:i/>
          <w:sz w:val="24"/>
          <w:szCs w:val="24"/>
        </w:rPr>
        <w:t>Academy of Management Learning and Education</w:t>
      </w:r>
      <w:r w:rsidR="00BA23E9" w:rsidRPr="00BA23E9">
        <w:rPr>
          <w:rFonts w:ascii="Times New Roman" w:hAnsi="Times New Roman" w:cs="Times New Roman"/>
          <w:b/>
          <w:i/>
          <w:sz w:val="24"/>
          <w:szCs w:val="24"/>
        </w:rPr>
        <w:t>,</w:t>
      </w:r>
      <w:r w:rsidR="00B67CA7" w:rsidRPr="005340B2">
        <w:rPr>
          <w:rFonts w:ascii="Times New Roman" w:hAnsi="Times New Roman" w:cs="Times New Roman"/>
          <w:sz w:val="24"/>
          <w:szCs w:val="24"/>
        </w:rPr>
        <w:t xml:space="preserve"> 8(1), 9-24.  </w:t>
      </w:r>
    </w:p>
    <w:p w:rsidR="0062582D" w:rsidRPr="005340B2" w:rsidRDefault="00BA23E9" w:rsidP="00DB167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Orlitzky, M., </w:t>
      </w:r>
      <w:r w:rsidR="0062582D" w:rsidRPr="005340B2">
        <w:rPr>
          <w:rFonts w:ascii="Times New Roman" w:hAnsi="Times New Roman" w:cs="Times New Roman"/>
          <w:sz w:val="24"/>
          <w:szCs w:val="24"/>
        </w:rPr>
        <w:t>Schmidt</w:t>
      </w:r>
      <w:r>
        <w:rPr>
          <w:rFonts w:ascii="Times New Roman" w:hAnsi="Times New Roman" w:cs="Times New Roman"/>
          <w:sz w:val="24"/>
          <w:szCs w:val="24"/>
        </w:rPr>
        <w:t xml:space="preserve">, F. L., &amp; Rynes, S. L.  2003.  </w:t>
      </w:r>
      <w:r w:rsidR="0062582D" w:rsidRPr="005340B2">
        <w:rPr>
          <w:rFonts w:ascii="Times New Roman" w:hAnsi="Times New Roman" w:cs="Times New Roman"/>
          <w:sz w:val="24"/>
          <w:szCs w:val="24"/>
        </w:rPr>
        <w:t>Corporate So</w:t>
      </w:r>
      <w:r>
        <w:rPr>
          <w:rFonts w:ascii="Times New Roman" w:hAnsi="Times New Roman" w:cs="Times New Roman"/>
          <w:sz w:val="24"/>
          <w:szCs w:val="24"/>
        </w:rPr>
        <w:t>cial and Financial Performance.</w:t>
      </w:r>
      <w:r w:rsidR="0062582D" w:rsidRPr="005340B2">
        <w:rPr>
          <w:rFonts w:ascii="Times New Roman" w:hAnsi="Times New Roman" w:cs="Times New Roman"/>
          <w:sz w:val="24"/>
          <w:szCs w:val="24"/>
        </w:rPr>
        <w:t xml:space="preserve">   </w:t>
      </w:r>
      <w:r w:rsidR="0062582D" w:rsidRPr="00BA23E9">
        <w:rPr>
          <w:rFonts w:ascii="Times New Roman" w:hAnsi="Times New Roman" w:cs="Times New Roman"/>
          <w:b/>
          <w:i/>
          <w:sz w:val="24"/>
          <w:szCs w:val="24"/>
        </w:rPr>
        <w:t>Organization Studies</w:t>
      </w:r>
      <w:r>
        <w:rPr>
          <w:rFonts w:ascii="Times New Roman" w:hAnsi="Times New Roman" w:cs="Times New Roman"/>
          <w:i/>
          <w:sz w:val="24"/>
          <w:szCs w:val="24"/>
        </w:rPr>
        <w:t>,</w:t>
      </w:r>
      <w:r>
        <w:rPr>
          <w:rFonts w:ascii="Times New Roman" w:hAnsi="Times New Roman" w:cs="Times New Roman"/>
          <w:sz w:val="24"/>
          <w:szCs w:val="24"/>
        </w:rPr>
        <w:t xml:space="preserve"> 24:</w:t>
      </w:r>
      <w:r w:rsidR="0062582D" w:rsidRPr="005340B2">
        <w:rPr>
          <w:rFonts w:ascii="Times New Roman" w:hAnsi="Times New Roman" w:cs="Times New Roman"/>
          <w:sz w:val="24"/>
          <w:szCs w:val="24"/>
        </w:rPr>
        <w:t xml:space="preserve"> 403-441.</w:t>
      </w:r>
    </w:p>
    <w:p w:rsidR="0062582D" w:rsidRPr="005340B2" w:rsidRDefault="0062582D" w:rsidP="00DB167A">
      <w:pPr>
        <w:spacing w:after="0" w:line="240" w:lineRule="auto"/>
        <w:ind w:left="720" w:hanging="720"/>
        <w:rPr>
          <w:rFonts w:ascii="Times New Roman" w:hAnsi="Times New Roman" w:cs="Times New Roman"/>
          <w:sz w:val="24"/>
          <w:szCs w:val="24"/>
        </w:rPr>
      </w:pPr>
    </w:p>
    <w:p w:rsidR="000A43D4" w:rsidRPr="005340B2" w:rsidRDefault="000A43D4" w:rsidP="00DB167A">
      <w:pPr>
        <w:ind w:left="720" w:hanging="720"/>
        <w:rPr>
          <w:rStyle w:val="tgc"/>
          <w:rFonts w:ascii="Times New Roman" w:hAnsi="Times New Roman" w:cs="Times New Roman"/>
          <w:i/>
          <w:sz w:val="24"/>
          <w:szCs w:val="24"/>
        </w:rPr>
      </w:pPr>
      <w:r w:rsidRPr="005340B2">
        <w:rPr>
          <w:rStyle w:val="tgc"/>
          <w:rFonts w:ascii="Times New Roman" w:hAnsi="Times New Roman" w:cs="Times New Roman"/>
          <w:sz w:val="24"/>
          <w:szCs w:val="24"/>
        </w:rPr>
        <w:t>Park, J.</w:t>
      </w:r>
      <w:r w:rsidR="00C03244">
        <w:rPr>
          <w:rStyle w:val="tgc"/>
          <w:rFonts w:ascii="Times New Roman" w:hAnsi="Times New Roman" w:cs="Times New Roman"/>
          <w:sz w:val="24"/>
          <w:szCs w:val="24"/>
        </w:rPr>
        <w:t xml:space="preserve"> </w:t>
      </w:r>
      <w:r w:rsidR="00BA23E9">
        <w:rPr>
          <w:rStyle w:val="tgc"/>
          <w:rFonts w:ascii="Times New Roman" w:hAnsi="Times New Roman" w:cs="Times New Roman"/>
          <w:sz w:val="24"/>
          <w:szCs w:val="24"/>
        </w:rPr>
        <w:t xml:space="preserve">H.  2005.  </w:t>
      </w:r>
      <w:r w:rsidRPr="005340B2">
        <w:rPr>
          <w:rStyle w:val="tgc"/>
          <w:rFonts w:ascii="Times New Roman" w:hAnsi="Times New Roman" w:cs="Times New Roman"/>
          <w:sz w:val="24"/>
          <w:szCs w:val="24"/>
        </w:rPr>
        <w:t>The Role of Idealism and Relativism as Dispositional Characteristics in the Socially Responsible D</w:t>
      </w:r>
      <w:r w:rsidR="00697682" w:rsidRPr="005340B2">
        <w:rPr>
          <w:rStyle w:val="tgc"/>
          <w:rFonts w:ascii="Times New Roman" w:hAnsi="Times New Roman" w:cs="Times New Roman"/>
          <w:sz w:val="24"/>
          <w:szCs w:val="24"/>
        </w:rPr>
        <w:t>e</w:t>
      </w:r>
      <w:r w:rsidR="00BA23E9">
        <w:rPr>
          <w:rStyle w:val="tgc"/>
          <w:rFonts w:ascii="Times New Roman" w:hAnsi="Times New Roman" w:cs="Times New Roman"/>
          <w:sz w:val="24"/>
          <w:szCs w:val="24"/>
        </w:rPr>
        <w:t xml:space="preserve">cision-Making Process. </w:t>
      </w:r>
      <w:r w:rsidRPr="005340B2">
        <w:rPr>
          <w:rStyle w:val="tgc"/>
          <w:rFonts w:ascii="Times New Roman" w:hAnsi="Times New Roman" w:cs="Times New Roman"/>
          <w:sz w:val="24"/>
          <w:szCs w:val="24"/>
        </w:rPr>
        <w:t xml:space="preserve"> </w:t>
      </w:r>
      <w:r w:rsidRPr="00BA23E9">
        <w:rPr>
          <w:rStyle w:val="tgc"/>
          <w:rFonts w:ascii="Times New Roman" w:hAnsi="Times New Roman" w:cs="Times New Roman"/>
          <w:b/>
          <w:i/>
          <w:sz w:val="24"/>
          <w:szCs w:val="24"/>
        </w:rPr>
        <w:t>Journal of Business Ethics</w:t>
      </w:r>
      <w:r w:rsidR="00BA23E9">
        <w:rPr>
          <w:rStyle w:val="tgc"/>
          <w:rFonts w:ascii="Times New Roman" w:hAnsi="Times New Roman" w:cs="Times New Roman"/>
          <w:i/>
          <w:sz w:val="24"/>
          <w:szCs w:val="24"/>
        </w:rPr>
        <w:t>,</w:t>
      </w:r>
      <w:r w:rsidRPr="005340B2">
        <w:rPr>
          <w:rStyle w:val="tgc"/>
          <w:rFonts w:ascii="Times New Roman" w:hAnsi="Times New Roman" w:cs="Times New Roman"/>
          <w:i/>
          <w:sz w:val="24"/>
          <w:szCs w:val="24"/>
        </w:rPr>
        <w:t xml:space="preserve"> </w:t>
      </w:r>
      <w:r w:rsidR="00BA23E9">
        <w:rPr>
          <w:rStyle w:val="tgc"/>
          <w:rFonts w:ascii="Times New Roman" w:hAnsi="Times New Roman" w:cs="Times New Roman"/>
          <w:sz w:val="24"/>
          <w:szCs w:val="24"/>
        </w:rPr>
        <w:t>56:</w:t>
      </w:r>
      <w:r w:rsidRPr="005340B2">
        <w:rPr>
          <w:rStyle w:val="tgc"/>
          <w:rFonts w:ascii="Times New Roman" w:hAnsi="Times New Roman" w:cs="Times New Roman"/>
          <w:i/>
          <w:sz w:val="24"/>
          <w:szCs w:val="24"/>
        </w:rPr>
        <w:t xml:space="preserve"> </w:t>
      </w:r>
      <w:r w:rsidRPr="005340B2">
        <w:rPr>
          <w:rStyle w:val="tgc"/>
          <w:rFonts w:ascii="Times New Roman" w:hAnsi="Times New Roman" w:cs="Times New Roman"/>
          <w:sz w:val="24"/>
          <w:szCs w:val="24"/>
        </w:rPr>
        <w:t>81-98</w:t>
      </w:r>
      <w:r w:rsidRPr="005340B2">
        <w:rPr>
          <w:rStyle w:val="tgc"/>
          <w:rFonts w:ascii="Times New Roman" w:hAnsi="Times New Roman" w:cs="Times New Roman"/>
          <w:i/>
          <w:sz w:val="24"/>
          <w:szCs w:val="24"/>
        </w:rPr>
        <w:t>.</w:t>
      </w:r>
    </w:p>
    <w:p w:rsidR="00AC566E" w:rsidRPr="005340B2" w:rsidRDefault="00BA23E9" w:rsidP="00DB167A">
      <w:pPr>
        <w:ind w:left="720" w:hanging="720"/>
        <w:rPr>
          <w:rStyle w:val="tgc"/>
          <w:rFonts w:ascii="Times New Roman" w:hAnsi="Times New Roman" w:cs="Times New Roman"/>
          <w:sz w:val="24"/>
          <w:szCs w:val="24"/>
        </w:rPr>
      </w:pPr>
      <w:r>
        <w:rPr>
          <w:rStyle w:val="tgc"/>
          <w:rFonts w:ascii="Times New Roman" w:hAnsi="Times New Roman" w:cs="Times New Roman"/>
          <w:sz w:val="24"/>
          <w:szCs w:val="24"/>
        </w:rPr>
        <w:t>Palihawadana, D., Oghazi, P. &amp; Liu, Y.</w:t>
      </w:r>
      <w:r w:rsidR="00AC566E" w:rsidRPr="005340B2">
        <w:rPr>
          <w:rStyle w:val="tgc"/>
          <w:rFonts w:ascii="Times New Roman" w:hAnsi="Times New Roman" w:cs="Times New Roman"/>
          <w:sz w:val="24"/>
          <w:szCs w:val="24"/>
        </w:rPr>
        <w:t xml:space="preserve"> </w:t>
      </w:r>
      <w:r>
        <w:rPr>
          <w:rStyle w:val="tgc"/>
          <w:rFonts w:ascii="Times New Roman" w:hAnsi="Times New Roman" w:cs="Times New Roman"/>
          <w:sz w:val="24"/>
          <w:szCs w:val="24"/>
        </w:rPr>
        <w:t xml:space="preserve"> 2016.  </w:t>
      </w:r>
      <w:r w:rsidR="00AC566E" w:rsidRPr="005340B2">
        <w:rPr>
          <w:rStyle w:val="tgc"/>
          <w:rFonts w:ascii="Times New Roman" w:hAnsi="Times New Roman" w:cs="Times New Roman"/>
          <w:sz w:val="24"/>
          <w:szCs w:val="24"/>
        </w:rPr>
        <w:t>Effects of Ethical Ideologies and Perception</w:t>
      </w:r>
      <w:r>
        <w:rPr>
          <w:rStyle w:val="tgc"/>
          <w:rFonts w:ascii="Times New Roman" w:hAnsi="Times New Roman" w:cs="Times New Roman"/>
          <w:sz w:val="24"/>
          <w:szCs w:val="24"/>
        </w:rPr>
        <w:t xml:space="preserve">s of CSR on Consumer Behavior.  </w:t>
      </w:r>
      <w:r w:rsidR="00AC566E" w:rsidRPr="00BA23E9">
        <w:rPr>
          <w:rStyle w:val="tgc"/>
          <w:rFonts w:ascii="Times New Roman" w:hAnsi="Times New Roman" w:cs="Times New Roman"/>
          <w:b/>
          <w:i/>
          <w:sz w:val="24"/>
          <w:szCs w:val="24"/>
        </w:rPr>
        <w:t>Journal of Business Research</w:t>
      </w:r>
      <w:r>
        <w:rPr>
          <w:rStyle w:val="tgc"/>
          <w:rFonts w:ascii="Times New Roman" w:hAnsi="Times New Roman" w:cs="Times New Roman"/>
          <w:i/>
          <w:sz w:val="24"/>
          <w:szCs w:val="24"/>
        </w:rPr>
        <w:t>,</w:t>
      </w:r>
      <w:r>
        <w:rPr>
          <w:rStyle w:val="tgc"/>
          <w:rFonts w:ascii="Times New Roman" w:hAnsi="Times New Roman" w:cs="Times New Roman"/>
          <w:sz w:val="24"/>
          <w:szCs w:val="24"/>
        </w:rPr>
        <w:t xml:space="preserve"> 69:</w:t>
      </w:r>
      <w:r w:rsidR="00AC566E" w:rsidRPr="005340B2">
        <w:rPr>
          <w:rStyle w:val="tgc"/>
          <w:rFonts w:ascii="Times New Roman" w:hAnsi="Times New Roman" w:cs="Times New Roman"/>
          <w:sz w:val="24"/>
          <w:szCs w:val="24"/>
        </w:rPr>
        <w:t xml:space="preserve"> 4964-4969.</w:t>
      </w:r>
    </w:p>
    <w:p w:rsidR="005A3E9B" w:rsidRPr="005340B2" w:rsidRDefault="005A3E9B" w:rsidP="00DB167A">
      <w:pPr>
        <w:ind w:left="720" w:hanging="720"/>
        <w:rPr>
          <w:rFonts w:ascii="Times New Roman" w:hAnsi="Times New Roman" w:cs="Times New Roman"/>
          <w:sz w:val="24"/>
          <w:szCs w:val="24"/>
        </w:rPr>
      </w:pPr>
      <w:r w:rsidRPr="005340B2">
        <w:rPr>
          <w:rFonts w:ascii="Times New Roman" w:hAnsi="Times New Roman" w:cs="Times New Roman"/>
          <w:sz w:val="24"/>
          <w:szCs w:val="24"/>
        </w:rPr>
        <w:t xml:space="preserve">Piper, L., </w:t>
      </w:r>
      <w:r w:rsidR="00E46669" w:rsidRPr="005340B2">
        <w:rPr>
          <w:rFonts w:ascii="Times New Roman" w:hAnsi="Times New Roman" w:cs="Times New Roman"/>
          <w:sz w:val="24"/>
          <w:szCs w:val="24"/>
        </w:rPr>
        <w:t xml:space="preserve">Mang, </w:t>
      </w:r>
      <w:r w:rsidR="00BA23E9">
        <w:rPr>
          <w:rFonts w:ascii="Times New Roman" w:hAnsi="Times New Roman" w:cs="Times New Roman"/>
          <w:sz w:val="24"/>
          <w:szCs w:val="24"/>
        </w:rPr>
        <w:t>C., Knox, J. &amp;</w:t>
      </w:r>
      <w:r w:rsidRPr="005340B2">
        <w:rPr>
          <w:rFonts w:ascii="Times New Roman" w:hAnsi="Times New Roman" w:cs="Times New Roman"/>
          <w:sz w:val="24"/>
          <w:szCs w:val="24"/>
        </w:rPr>
        <w:t xml:space="preserve"> Waddell</w:t>
      </w:r>
      <w:r w:rsidR="00BA23E9">
        <w:rPr>
          <w:rFonts w:ascii="Times New Roman" w:hAnsi="Times New Roman" w:cs="Times New Roman"/>
          <w:sz w:val="24"/>
          <w:szCs w:val="24"/>
        </w:rPr>
        <w:t xml:space="preserve">, C.  2012.  </w:t>
      </w:r>
      <w:r w:rsidR="00A96500" w:rsidRPr="005340B2">
        <w:rPr>
          <w:rFonts w:ascii="Times New Roman" w:hAnsi="Times New Roman" w:cs="Times New Roman"/>
          <w:sz w:val="24"/>
          <w:szCs w:val="24"/>
        </w:rPr>
        <w:t>Student Perceptions t</w:t>
      </w:r>
      <w:r w:rsidR="00E46669" w:rsidRPr="005340B2">
        <w:rPr>
          <w:rFonts w:ascii="Times New Roman" w:hAnsi="Times New Roman" w:cs="Times New Roman"/>
          <w:sz w:val="24"/>
          <w:szCs w:val="24"/>
        </w:rPr>
        <w:t>oward a Triple Bottom L</w:t>
      </w:r>
      <w:r w:rsidRPr="005340B2">
        <w:rPr>
          <w:rFonts w:ascii="Times New Roman" w:hAnsi="Times New Roman" w:cs="Times New Roman"/>
          <w:sz w:val="24"/>
          <w:szCs w:val="24"/>
        </w:rPr>
        <w:t xml:space="preserve">ine </w:t>
      </w:r>
      <w:r w:rsidR="00BA23E9">
        <w:rPr>
          <w:rFonts w:ascii="Times New Roman" w:hAnsi="Times New Roman" w:cs="Times New Roman"/>
          <w:sz w:val="24"/>
          <w:szCs w:val="24"/>
        </w:rPr>
        <w:t xml:space="preserve">Approach.  </w:t>
      </w:r>
      <w:r w:rsidRPr="00BA23E9">
        <w:rPr>
          <w:rFonts w:ascii="Times New Roman" w:hAnsi="Times New Roman" w:cs="Times New Roman"/>
          <w:b/>
          <w:i/>
          <w:sz w:val="24"/>
          <w:szCs w:val="24"/>
        </w:rPr>
        <w:t>Journal of Academic and Business Ethics</w:t>
      </w:r>
      <w:r w:rsidR="00BA23E9">
        <w:rPr>
          <w:rFonts w:ascii="Times New Roman" w:hAnsi="Times New Roman" w:cs="Times New Roman"/>
          <w:i/>
          <w:sz w:val="24"/>
          <w:szCs w:val="24"/>
        </w:rPr>
        <w:t>,</w:t>
      </w:r>
      <w:r w:rsidRPr="005340B2">
        <w:rPr>
          <w:rFonts w:ascii="Times New Roman" w:hAnsi="Times New Roman" w:cs="Times New Roman"/>
          <w:sz w:val="24"/>
          <w:szCs w:val="24"/>
        </w:rPr>
        <w:t xml:space="preserve"> 6</w:t>
      </w:r>
      <w:r w:rsidR="00BA23E9">
        <w:rPr>
          <w:rFonts w:ascii="Times New Roman" w:hAnsi="Times New Roman" w:cs="Times New Roman"/>
          <w:sz w:val="24"/>
          <w:szCs w:val="24"/>
        </w:rPr>
        <w:t>:</w:t>
      </w:r>
      <w:r w:rsidRPr="005340B2">
        <w:rPr>
          <w:rFonts w:ascii="Times New Roman" w:hAnsi="Times New Roman" w:cs="Times New Roman"/>
          <w:sz w:val="24"/>
          <w:szCs w:val="24"/>
        </w:rPr>
        <w:t xml:space="preserve"> 1-18.</w:t>
      </w:r>
    </w:p>
    <w:p w:rsidR="00827BB5" w:rsidRPr="005340B2" w:rsidRDefault="0060208E" w:rsidP="00DB167A">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t>R</w:t>
      </w:r>
      <w:r w:rsidR="00827BB5" w:rsidRPr="005340B2">
        <w:rPr>
          <w:rStyle w:val="tgc"/>
          <w:rFonts w:ascii="Times New Roman" w:hAnsi="Times New Roman" w:cs="Times New Roman"/>
          <w:sz w:val="24"/>
          <w:szCs w:val="24"/>
        </w:rPr>
        <w:t>est, J.</w:t>
      </w:r>
      <w:r w:rsidR="00BA23E9">
        <w:rPr>
          <w:rStyle w:val="tgc"/>
          <w:rFonts w:ascii="Times New Roman" w:hAnsi="Times New Roman" w:cs="Times New Roman"/>
          <w:sz w:val="24"/>
          <w:szCs w:val="24"/>
        </w:rPr>
        <w:t xml:space="preserve"> </w:t>
      </w:r>
      <w:r w:rsidR="00827BB5" w:rsidRPr="005340B2">
        <w:rPr>
          <w:rStyle w:val="tgc"/>
          <w:rFonts w:ascii="Times New Roman" w:hAnsi="Times New Roman" w:cs="Times New Roman"/>
          <w:sz w:val="24"/>
          <w:szCs w:val="24"/>
        </w:rPr>
        <w:t>R.</w:t>
      </w:r>
      <w:r w:rsidR="00BA23E9">
        <w:rPr>
          <w:rStyle w:val="tgc"/>
          <w:rFonts w:ascii="Times New Roman" w:hAnsi="Times New Roman" w:cs="Times New Roman"/>
          <w:sz w:val="24"/>
          <w:szCs w:val="24"/>
        </w:rPr>
        <w:t xml:space="preserve">  1986.  </w:t>
      </w:r>
      <w:r w:rsidR="00827BB5" w:rsidRPr="00BA23E9">
        <w:rPr>
          <w:rStyle w:val="tgc"/>
          <w:rFonts w:ascii="Times New Roman" w:hAnsi="Times New Roman" w:cs="Times New Roman"/>
          <w:b/>
          <w:i/>
          <w:sz w:val="24"/>
          <w:szCs w:val="24"/>
        </w:rPr>
        <w:t>Moral Development: Advances in Research and</w:t>
      </w:r>
      <w:r w:rsidR="00827BB5" w:rsidRPr="005340B2">
        <w:rPr>
          <w:rStyle w:val="tgc"/>
          <w:rFonts w:ascii="Times New Roman" w:hAnsi="Times New Roman" w:cs="Times New Roman"/>
          <w:i/>
          <w:sz w:val="24"/>
          <w:szCs w:val="24"/>
        </w:rPr>
        <w:t xml:space="preserve"> Theory</w:t>
      </w:r>
      <w:r w:rsidR="00BA23E9">
        <w:rPr>
          <w:rStyle w:val="tgc"/>
          <w:rFonts w:ascii="Times New Roman" w:hAnsi="Times New Roman" w:cs="Times New Roman"/>
          <w:sz w:val="24"/>
          <w:szCs w:val="24"/>
        </w:rPr>
        <w:t xml:space="preserve">.  </w:t>
      </w:r>
      <w:r w:rsidR="00827BB5" w:rsidRPr="005340B2">
        <w:rPr>
          <w:rStyle w:val="tgc"/>
          <w:rFonts w:ascii="Times New Roman" w:hAnsi="Times New Roman" w:cs="Times New Roman"/>
          <w:sz w:val="24"/>
          <w:szCs w:val="24"/>
        </w:rPr>
        <w:t>Praeger, New Yor</w:t>
      </w:r>
      <w:r w:rsidR="00BA23E9">
        <w:rPr>
          <w:rStyle w:val="tgc"/>
          <w:rFonts w:ascii="Times New Roman" w:hAnsi="Times New Roman" w:cs="Times New Roman"/>
          <w:sz w:val="24"/>
          <w:szCs w:val="24"/>
        </w:rPr>
        <w:t>k, NY</w:t>
      </w:r>
      <w:r w:rsidR="00827BB5" w:rsidRPr="005340B2">
        <w:rPr>
          <w:rStyle w:val="tgc"/>
          <w:rFonts w:ascii="Times New Roman" w:hAnsi="Times New Roman" w:cs="Times New Roman"/>
          <w:sz w:val="24"/>
          <w:szCs w:val="24"/>
        </w:rPr>
        <w:t>.</w:t>
      </w:r>
    </w:p>
    <w:p w:rsidR="00827BB5" w:rsidRPr="005340B2" w:rsidRDefault="00827BB5" w:rsidP="00DB167A">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t>Rest, J.</w:t>
      </w:r>
      <w:r w:rsidR="00BA23E9">
        <w:rPr>
          <w:rStyle w:val="tgc"/>
          <w:rFonts w:ascii="Times New Roman" w:hAnsi="Times New Roman" w:cs="Times New Roman"/>
          <w:sz w:val="24"/>
          <w:szCs w:val="24"/>
        </w:rPr>
        <w:t xml:space="preserve"> R.  1988.  </w:t>
      </w:r>
      <w:r w:rsidRPr="005340B2">
        <w:rPr>
          <w:rStyle w:val="tgc"/>
          <w:rFonts w:ascii="Times New Roman" w:hAnsi="Times New Roman" w:cs="Times New Roman"/>
          <w:sz w:val="24"/>
          <w:szCs w:val="24"/>
        </w:rPr>
        <w:t>Why Does University Promote</w:t>
      </w:r>
      <w:r w:rsidR="00BA23E9">
        <w:rPr>
          <w:rStyle w:val="tgc"/>
          <w:rFonts w:ascii="Times New Roman" w:hAnsi="Times New Roman" w:cs="Times New Roman"/>
          <w:sz w:val="24"/>
          <w:szCs w:val="24"/>
        </w:rPr>
        <w:t xml:space="preserve"> Development in Moral Judgment?</w:t>
      </w:r>
      <w:r w:rsidRPr="005340B2">
        <w:rPr>
          <w:rStyle w:val="tgc"/>
          <w:rFonts w:ascii="Times New Roman" w:hAnsi="Times New Roman" w:cs="Times New Roman"/>
          <w:sz w:val="24"/>
          <w:szCs w:val="24"/>
        </w:rPr>
        <w:t xml:space="preserve"> </w:t>
      </w:r>
      <w:r w:rsidRPr="00BA23E9">
        <w:rPr>
          <w:rStyle w:val="tgc"/>
          <w:rFonts w:ascii="Times New Roman" w:hAnsi="Times New Roman" w:cs="Times New Roman"/>
          <w:b/>
          <w:i/>
          <w:sz w:val="24"/>
          <w:szCs w:val="24"/>
        </w:rPr>
        <w:t>Journal of Moral Education</w:t>
      </w:r>
      <w:r w:rsidR="00BA23E9">
        <w:rPr>
          <w:rStyle w:val="tgc"/>
          <w:rFonts w:ascii="Times New Roman" w:hAnsi="Times New Roman" w:cs="Times New Roman"/>
          <w:i/>
          <w:sz w:val="24"/>
          <w:szCs w:val="24"/>
        </w:rPr>
        <w:t>,</w:t>
      </w:r>
      <w:r w:rsidR="00BA23E9">
        <w:rPr>
          <w:rStyle w:val="tgc"/>
          <w:rFonts w:ascii="Times New Roman" w:hAnsi="Times New Roman" w:cs="Times New Roman"/>
          <w:sz w:val="24"/>
          <w:szCs w:val="24"/>
        </w:rPr>
        <w:t xml:space="preserve"> 17:</w:t>
      </w:r>
      <w:r w:rsidRPr="005340B2">
        <w:rPr>
          <w:rStyle w:val="tgc"/>
          <w:rFonts w:ascii="Times New Roman" w:hAnsi="Times New Roman" w:cs="Times New Roman"/>
          <w:sz w:val="24"/>
          <w:szCs w:val="24"/>
        </w:rPr>
        <w:t xml:space="preserve"> 183-194.</w:t>
      </w:r>
    </w:p>
    <w:p w:rsidR="008B029A" w:rsidRPr="005340B2" w:rsidRDefault="00BA23E9" w:rsidP="00DB167A">
      <w:pPr>
        <w:ind w:left="720" w:hanging="720"/>
        <w:rPr>
          <w:rStyle w:val="tgc"/>
          <w:rFonts w:ascii="Times New Roman" w:hAnsi="Times New Roman" w:cs="Times New Roman"/>
          <w:sz w:val="24"/>
          <w:szCs w:val="24"/>
        </w:rPr>
      </w:pPr>
      <w:r>
        <w:rPr>
          <w:rStyle w:val="tgc"/>
          <w:rFonts w:ascii="Times New Roman" w:hAnsi="Times New Roman" w:cs="Times New Roman"/>
          <w:sz w:val="24"/>
          <w:szCs w:val="24"/>
        </w:rPr>
        <w:lastRenderedPageBreak/>
        <w:t xml:space="preserve">Rest, J., </w:t>
      </w:r>
      <w:r w:rsidR="008B029A" w:rsidRPr="005340B2">
        <w:rPr>
          <w:rStyle w:val="tgc"/>
          <w:rFonts w:ascii="Times New Roman" w:hAnsi="Times New Roman" w:cs="Times New Roman"/>
          <w:sz w:val="24"/>
          <w:szCs w:val="24"/>
        </w:rPr>
        <w:t>Thoma</w:t>
      </w:r>
      <w:r>
        <w:rPr>
          <w:rStyle w:val="tgc"/>
          <w:rFonts w:ascii="Times New Roman" w:hAnsi="Times New Roman" w:cs="Times New Roman"/>
          <w:sz w:val="24"/>
          <w:szCs w:val="24"/>
        </w:rPr>
        <w:t>, S., &amp; Edwards, L.</w:t>
      </w:r>
      <w:r w:rsidR="008B029A" w:rsidRPr="005340B2">
        <w:rPr>
          <w:rStyle w:val="tgc"/>
          <w:rFonts w:ascii="Times New Roman" w:hAnsi="Times New Roman" w:cs="Times New Roman"/>
          <w:sz w:val="24"/>
          <w:szCs w:val="24"/>
        </w:rPr>
        <w:t xml:space="preserve"> </w:t>
      </w:r>
      <w:r>
        <w:rPr>
          <w:rStyle w:val="tgc"/>
          <w:rFonts w:ascii="Times New Roman" w:hAnsi="Times New Roman" w:cs="Times New Roman"/>
          <w:sz w:val="24"/>
          <w:szCs w:val="24"/>
        </w:rPr>
        <w:t xml:space="preserve"> 1997.  </w:t>
      </w:r>
      <w:r w:rsidR="008B029A" w:rsidRPr="005340B2">
        <w:rPr>
          <w:rStyle w:val="tgc"/>
          <w:rFonts w:ascii="Times New Roman" w:hAnsi="Times New Roman" w:cs="Times New Roman"/>
          <w:sz w:val="24"/>
          <w:szCs w:val="24"/>
        </w:rPr>
        <w:t>Designing and Validating a Measure of Moral Development: Stage Preference a</w:t>
      </w:r>
      <w:r>
        <w:rPr>
          <w:rStyle w:val="tgc"/>
          <w:rFonts w:ascii="Times New Roman" w:hAnsi="Times New Roman" w:cs="Times New Roman"/>
          <w:sz w:val="24"/>
          <w:szCs w:val="24"/>
        </w:rPr>
        <w:t>nd Stage Consistency Approaches</w:t>
      </w:r>
      <w:r w:rsidR="008B029A" w:rsidRPr="005340B2">
        <w:rPr>
          <w:rStyle w:val="tgc"/>
          <w:rFonts w:ascii="Times New Roman" w:hAnsi="Times New Roman" w:cs="Times New Roman"/>
          <w:sz w:val="24"/>
          <w:szCs w:val="24"/>
        </w:rPr>
        <w:t xml:space="preserve">. </w:t>
      </w:r>
      <w:r w:rsidR="008B029A" w:rsidRPr="00BA23E9">
        <w:rPr>
          <w:rStyle w:val="tgc"/>
          <w:rFonts w:ascii="Times New Roman" w:hAnsi="Times New Roman" w:cs="Times New Roman"/>
          <w:b/>
          <w:i/>
          <w:sz w:val="24"/>
          <w:szCs w:val="24"/>
        </w:rPr>
        <w:t>Journal of Educational Psychology</w:t>
      </w:r>
      <w:r>
        <w:rPr>
          <w:rStyle w:val="tgc"/>
          <w:rFonts w:ascii="Times New Roman" w:hAnsi="Times New Roman" w:cs="Times New Roman"/>
          <w:i/>
          <w:sz w:val="24"/>
          <w:szCs w:val="24"/>
        </w:rPr>
        <w:t>,</w:t>
      </w:r>
      <w:r w:rsidR="008B029A" w:rsidRPr="005340B2">
        <w:rPr>
          <w:rStyle w:val="tgc"/>
          <w:rFonts w:ascii="Times New Roman" w:hAnsi="Times New Roman" w:cs="Times New Roman"/>
          <w:i/>
          <w:sz w:val="24"/>
          <w:szCs w:val="24"/>
        </w:rPr>
        <w:t xml:space="preserve"> </w:t>
      </w:r>
      <w:r>
        <w:rPr>
          <w:rStyle w:val="tgc"/>
          <w:rFonts w:ascii="Times New Roman" w:hAnsi="Times New Roman" w:cs="Times New Roman"/>
          <w:sz w:val="24"/>
          <w:szCs w:val="24"/>
        </w:rPr>
        <w:t>89:</w:t>
      </w:r>
      <w:r w:rsidR="008B029A" w:rsidRPr="005340B2">
        <w:rPr>
          <w:rStyle w:val="tgc"/>
          <w:rFonts w:ascii="Times New Roman" w:hAnsi="Times New Roman" w:cs="Times New Roman"/>
          <w:sz w:val="24"/>
          <w:szCs w:val="24"/>
        </w:rPr>
        <w:t xml:space="preserve"> 5-28.  </w:t>
      </w:r>
    </w:p>
    <w:p w:rsidR="00BB3480" w:rsidRPr="005340B2" w:rsidRDefault="00BB3480" w:rsidP="00DB167A">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t>Ryan, J.</w:t>
      </w:r>
      <w:r w:rsidR="00BA23E9">
        <w:rPr>
          <w:rStyle w:val="tgc"/>
          <w:rFonts w:ascii="Times New Roman" w:hAnsi="Times New Roman" w:cs="Times New Roman"/>
          <w:sz w:val="24"/>
          <w:szCs w:val="24"/>
        </w:rPr>
        <w:t xml:space="preserve"> J.  2001.  </w:t>
      </w:r>
      <w:r w:rsidRPr="005340B2">
        <w:rPr>
          <w:rStyle w:val="tgc"/>
          <w:rFonts w:ascii="Times New Roman" w:hAnsi="Times New Roman" w:cs="Times New Roman"/>
          <w:sz w:val="24"/>
          <w:szCs w:val="24"/>
        </w:rPr>
        <w:t>Moral Reasoning as a Determinant of Organizational Citizenship Behaviors: A study in the Publ</w:t>
      </w:r>
      <w:r w:rsidR="00BA23E9">
        <w:rPr>
          <w:rStyle w:val="tgc"/>
          <w:rFonts w:ascii="Times New Roman" w:hAnsi="Times New Roman" w:cs="Times New Roman"/>
          <w:sz w:val="24"/>
          <w:szCs w:val="24"/>
        </w:rPr>
        <w:t>ic Accounting Profession.</w:t>
      </w:r>
      <w:r w:rsidRPr="005340B2">
        <w:rPr>
          <w:rStyle w:val="tgc"/>
          <w:rFonts w:ascii="Times New Roman" w:hAnsi="Times New Roman" w:cs="Times New Roman"/>
          <w:sz w:val="24"/>
          <w:szCs w:val="24"/>
        </w:rPr>
        <w:t xml:space="preserve"> </w:t>
      </w:r>
      <w:r w:rsidR="00BA23E9">
        <w:rPr>
          <w:rStyle w:val="tgc"/>
          <w:rFonts w:ascii="Times New Roman" w:hAnsi="Times New Roman" w:cs="Times New Roman"/>
          <w:sz w:val="24"/>
          <w:szCs w:val="24"/>
        </w:rPr>
        <w:t xml:space="preserve"> </w:t>
      </w:r>
      <w:r w:rsidRPr="00BA23E9">
        <w:rPr>
          <w:rStyle w:val="tgc"/>
          <w:rFonts w:ascii="Times New Roman" w:hAnsi="Times New Roman" w:cs="Times New Roman"/>
          <w:b/>
          <w:i/>
          <w:sz w:val="24"/>
          <w:szCs w:val="24"/>
        </w:rPr>
        <w:t>Journal of Business Ethics</w:t>
      </w:r>
      <w:r w:rsidR="00BA23E9">
        <w:rPr>
          <w:rStyle w:val="tgc"/>
          <w:rFonts w:ascii="Times New Roman" w:hAnsi="Times New Roman" w:cs="Times New Roman"/>
          <w:i/>
          <w:sz w:val="24"/>
          <w:szCs w:val="24"/>
        </w:rPr>
        <w:t>,</w:t>
      </w:r>
      <w:r w:rsidR="00BA23E9">
        <w:rPr>
          <w:rStyle w:val="tgc"/>
          <w:rFonts w:ascii="Times New Roman" w:hAnsi="Times New Roman" w:cs="Times New Roman"/>
          <w:sz w:val="24"/>
          <w:szCs w:val="24"/>
        </w:rPr>
        <w:t xml:space="preserve"> 33:</w:t>
      </w:r>
      <w:r w:rsidRPr="005340B2">
        <w:rPr>
          <w:rStyle w:val="tgc"/>
          <w:rFonts w:ascii="Times New Roman" w:hAnsi="Times New Roman" w:cs="Times New Roman"/>
          <w:sz w:val="24"/>
          <w:szCs w:val="24"/>
        </w:rPr>
        <w:t xml:space="preserve"> 233-244.</w:t>
      </w:r>
    </w:p>
    <w:p w:rsidR="008C2EBC" w:rsidRPr="005340B2" w:rsidRDefault="008C2EBC" w:rsidP="00DB167A">
      <w:pPr>
        <w:ind w:left="720" w:hanging="720"/>
        <w:rPr>
          <w:rFonts w:ascii="Times New Roman" w:hAnsi="Times New Roman" w:cs="Times New Roman"/>
          <w:sz w:val="24"/>
          <w:szCs w:val="24"/>
        </w:rPr>
      </w:pPr>
      <w:r w:rsidRPr="005340B2">
        <w:rPr>
          <w:rFonts w:ascii="Times New Roman" w:hAnsi="Times New Roman" w:cs="Times New Roman"/>
          <w:sz w:val="24"/>
          <w:szCs w:val="24"/>
        </w:rPr>
        <w:t>Simmons, R.S., Shafer</w:t>
      </w:r>
      <w:r w:rsidR="00BA23E9">
        <w:rPr>
          <w:rFonts w:ascii="Times New Roman" w:hAnsi="Times New Roman" w:cs="Times New Roman"/>
          <w:sz w:val="24"/>
          <w:szCs w:val="24"/>
        </w:rPr>
        <w:t>, W. E., &amp; Snell, R. S.</w:t>
      </w:r>
      <w:r w:rsidRPr="005340B2">
        <w:rPr>
          <w:rFonts w:ascii="Times New Roman" w:hAnsi="Times New Roman" w:cs="Times New Roman"/>
          <w:sz w:val="24"/>
          <w:szCs w:val="24"/>
        </w:rPr>
        <w:t xml:space="preserve"> </w:t>
      </w:r>
      <w:r w:rsidR="00BA23E9">
        <w:rPr>
          <w:rFonts w:ascii="Times New Roman" w:hAnsi="Times New Roman" w:cs="Times New Roman"/>
          <w:sz w:val="24"/>
          <w:szCs w:val="24"/>
        </w:rPr>
        <w:t xml:space="preserve"> 2009.  </w:t>
      </w:r>
      <w:r w:rsidRPr="005340B2">
        <w:rPr>
          <w:rFonts w:ascii="Times New Roman" w:hAnsi="Times New Roman" w:cs="Times New Roman"/>
          <w:sz w:val="24"/>
          <w:szCs w:val="24"/>
        </w:rPr>
        <w:t>Effects of Business Ethics Elective on Hong Kong Undergraduates’ Toward Corporate Et</w:t>
      </w:r>
      <w:r w:rsidR="00BA23E9">
        <w:rPr>
          <w:rFonts w:ascii="Times New Roman" w:hAnsi="Times New Roman" w:cs="Times New Roman"/>
          <w:sz w:val="24"/>
          <w:szCs w:val="24"/>
        </w:rPr>
        <w:t>hics and Social Responsibility.</w:t>
      </w:r>
      <w:r w:rsidRPr="005340B2">
        <w:rPr>
          <w:rFonts w:ascii="Times New Roman" w:hAnsi="Times New Roman" w:cs="Times New Roman"/>
          <w:sz w:val="24"/>
          <w:szCs w:val="24"/>
        </w:rPr>
        <w:t xml:space="preserve"> </w:t>
      </w:r>
      <w:r w:rsidRPr="00BA23E9">
        <w:rPr>
          <w:rFonts w:ascii="Times New Roman" w:hAnsi="Times New Roman" w:cs="Times New Roman"/>
          <w:b/>
          <w:i/>
          <w:sz w:val="24"/>
          <w:szCs w:val="24"/>
        </w:rPr>
        <w:t>Business &amp; Society</w:t>
      </w:r>
      <w:r w:rsidR="00BA23E9">
        <w:rPr>
          <w:rFonts w:ascii="Times New Roman" w:hAnsi="Times New Roman" w:cs="Times New Roman"/>
          <w:i/>
          <w:sz w:val="24"/>
          <w:szCs w:val="24"/>
        </w:rPr>
        <w:t>,</w:t>
      </w:r>
      <w:r w:rsidRPr="005340B2">
        <w:rPr>
          <w:rFonts w:ascii="Times New Roman" w:hAnsi="Times New Roman" w:cs="Times New Roman"/>
          <w:sz w:val="24"/>
          <w:szCs w:val="24"/>
        </w:rPr>
        <w:t xml:space="preserve"> </w:t>
      </w:r>
      <w:r w:rsidR="00BA23E9">
        <w:rPr>
          <w:rFonts w:ascii="Times New Roman" w:hAnsi="Times New Roman" w:cs="Times New Roman"/>
          <w:sz w:val="24"/>
          <w:szCs w:val="24"/>
        </w:rPr>
        <w:t>52:</w:t>
      </w:r>
      <w:r w:rsidRPr="005340B2">
        <w:rPr>
          <w:rFonts w:ascii="Times New Roman" w:hAnsi="Times New Roman" w:cs="Times New Roman"/>
          <w:sz w:val="24"/>
          <w:szCs w:val="24"/>
        </w:rPr>
        <w:t xml:space="preserve"> 558-591.</w:t>
      </w:r>
    </w:p>
    <w:p w:rsidR="00BD604E" w:rsidRPr="005340B2" w:rsidRDefault="00BD604E" w:rsidP="00DB167A">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t xml:space="preserve">Singhapakdi, A., </w:t>
      </w:r>
      <w:r w:rsidR="0001679F" w:rsidRPr="005340B2">
        <w:rPr>
          <w:rStyle w:val="tgc"/>
          <w:rFonts w:ascii="Times New Roman" w:hAnsi="Times New Roman" w:cs="Times New Roman"/>
          <w:sz w:val="24"/>
          <w:szCs w:val="24"/>
        </w:rPr>
        <w:t xml:space="preserve">Vitell, </w:t>
      </w:r>
      <w:r w:rsidR="00BA23E9">
        <w:rPr>
          <w:rStyle w:val="tgc"/>
          <w:rFonts w:ascii="Times New Roman" w:hAnsi="Times New Roman" w:cs="Times New Roman"/>
          <w:sz w:val="24"/>
          <w:szCs w:val="24"/>
        </w:rPr>
        <w:t xml:space="preserve">S. J., </w:t>
      </w:r>
      <w:r w:rsidR="0001679F" w:rsidRPr="005340B2">
        <w:rPr>
          <w:rStyle w:val="tgc"/>
          <w:rFonts w:ascii="Times New Roman" w:hAnsi="Times New Roman" w:cs="Times New Roman"/>
          <w:sz w:val="24"/>
          <w:szCs w:val="24"/>
        </w:rPr>
        <w:t xml:space="preserve">Rallapalli, </w:t>
      </w:r>
      <w:r w:rsidR="00BA23E9">
        <w:rPr>
          <w:rStyle w:val="tgc"/>
          <w:rFonts w:ascii="Times New Roman" w:hAnsi="Times New Roman" w:cs="Times New Roman"/>
          <w:sz w:val="24"/>
          <w:szCs w:val="24"/>
        </w:rPr>
        <w:t>K. C., &amp;</w:t>
      </w:r>
      <w:r w:rsidR="00FF0A16">
        <w:rPr>
          <w:rStyle w:val="tgc"/>
          <w:rFonts w:ascii="Times New Roman" w:hAnsi="Times New Roman" w:cs="Times New Roman"/>
          <w:sz w:val="24"/>
          <w:szCs w:val="24"/>
        </w:rPr>
        <w:t xml:space="preserve"> Kraft, K. L.  1996.  </w:t>
      </w:r>
      <w:r w:rsidR="0001679F" w:rsidRPr="005340B2">
        <w:rPr>
          <w:rStyle w:val="tgc"/>
          <w:rFonts w:ascii="Times New Roman" w:hAnsi="Times New Roman" w:cs="Times New Roman"/>
          <w:sz w:val="24"/>
          <w:szCs w:val="24"/>
        </w:rPr>
        <w:t>The Perceived Role of Ethics and Social Respo</w:t>
      </w:r>
      <w:r w:rsidR="00FF0A16">
        <w:rPr>
          <w:rStyle w:val="tgc"/>
          <w:rFonts w:ascii="Times New Roman" w:hAnsi="Times New Roman" w:cs="Times New Roman"/>
          <w:sz w:val="24"/>
          <w:szCs w:val="24"/>
        </w:rPr>
        <w:t xml:space="preserve">nsibility: A Scale Development. </w:t>
      </w:r>
      <w:r w:rsidR="0001679F" w:rsidRPr="005340B2">
        <w:rPr>
          <w:rStyle w:val="tgc"/>
          <w:rFonts w:ascii="Times New Roman" w:hAnsi="Times New Roman" w:cs="Times New Roman"/>
          <w:sz w:val="24"/>
          <w:szCs w:val="24"/>
        </w:rPr>
        <w:t xml:space="preserve"> </w:t>
      </w:r>
      <w:r w:rsidR="0001679F" w:rsidRPr="00FF0A16">
        <w:rPr>
          <w:rStyle w:val="tgc"/>
          <w:rFonts w:ascii="Times New Roman" w:hAnsi="Times New Roman" w:cs="Times New Roman"/>
          <w:b/>
          <w:i/>
          <w:sz w:val="24"/>
          <w:szCs w:val="24"/>
        </w:rPr>
        <w:t>Journal of Business Ethics</w:t>
      </w:r>
      <w:r w:rsidR="00FF0A16">
        <w:rPr>
          <w:rStyle w:val="tgc"/>
          <w:rFonts w:ascii="Times New Roman" w:hAnsi="Times New Roman" w:cs="Times New Roman"/>
          <w:i/>
          <w:sz w:val="24"/>
          <w:szCs w:val="24"/>
        </w:rPr>
        <w:t>,</w:t>
      </w:r>
      <w:r w:rsidR="00FF0A16">
        <w:rPr>
          <w:rStyle w:val="tgc"/>
          <w:rFonts w:ascii="Times New Roman" w:hAnsi="Times New Roman" w:cs="Times New Roman"/>
          <w:sz w:val="24"/>
          <w:szCs w:val="24"/>
        </w:rPr>
        <w:t xml:space="preserve"> 15:</w:t>
      </w:r>
      <w:r w:rsidR="0001679F" w:rsidRPr="005340B2">
        <w:rPr>
          <w:rStyle w:val="tgc"/>
          <w:rFonts w:ascii="Times New Roman" w:hAnsi="Times New Roman" w:cs="Times New Roman"/>
          <w:sz w:val="24"/>
          <w:szCs w:val="24"/>
        </w:rPr>
        <w:t xml:space="preserve"> 1131-1140.  </w:t>
      </w:r>
    </w:p>
    <w:p w:rsidR="00DB26F2" w:rsidRPr="005340B2" w:rsidRDefault="00DB26F2" w:rsidP="00DB167A">
      <w:pPr>
        <w:ind w:left="720" w:hanging="720"/>
        <w:rPr>
          <w:rFonts w:ascii="Times New Roman" w:hAnsi="Times New Roman" w:cs="Times New Roman"/>
          <w:sz w:val="24"/>
          <w:szCs w:val="24"/>
        </w:rPr>
      </w:pPr>
      <w:r w:rsidRPr="005340B2">
        <w:rPr>
          <w:rFonts w:ascii="Times New Roman" w:hAnsi="Times New Roman" w:cs="Times New Roman"/>
          <w:sz w:val="24"/>
          <w:szCs w:val="24"/>
        </w:rPr>
        <w:t xml:space="preserve">Sobczak, A. </w:t>
      </w:r>
      <w:r w:rsidR="00FF0A16">
        <w:rPr>
          <w:rFonts w:ascii="Times New Roman" w:hAnsi="Times New Roman" w:cs="Times New Roman"/>
          <w:sz w:val="24"/>
          <w:szCs w:val="24"/>
        </w:rPr>
        <w:t xml:space="preserve">&amp; Havard, C.  2015.  </w:t>
      </w:r>
      <w:r w:rsidRPr="005340B2">
        <w:rPr>
          <w:rFonts w:ascii="Times New Roman" w:hAnsi="Times New Roman" w:cs="Times New Roman"/>
          <w:sz w:val="24"/>
          <w:szCs w:val="24"/>
        </w:rPr>
        <w:t>Stakeholders’ Influence o</w:t>
      </w:r>
      <w:r w:rsidR="00FF0A16">
        <w:rPr>
          <w:rFonts w:ascii="Times New Roman" w:hAnsi="Times New Roman" w:cs="Times New Roman"/>
          <w:sz w:val="24"/>
          <w:szCs w:val="24"/>
        </w:rPr>
        <w:t>n French Unions’ CSR Strategies.</w:t>
      </w:r>
      <w:r w:rsidRPr="005340B2">
        <w:rPr>
          <w:rFonts w:ascii="Times New Roman" w:hAnsi="Times New Roman" w:cs="Times New Roman"/>
          <w:sz w:val="24"/>
          <w:szCs w:val="24"/>
        </w:rPr>
        <w:t xml:space="preserve"> </w:t>
      </w:r>
      <w:r w:rsidRPr="00FF0A16">
        <w:rPr>
          <w:rFonts w:ascii="Times New Roman" w:hAnsi="Times New Roman" w:cs="Times New Roman"/>
          <w:b/>
          <w:i/>
          <w:sz w:val="24"/>
          <w:szCs w:val="24"/>
        </w:rPr>
        <w:t>Journal of Business Ethics</w:t>
      </w:r>
      <w:r w:rsidR="00FF0A16">
        <w:rPr>
          <w:rFonts w:ascii="Times New Roman" w:hAnsi="Times New Roman" w:cs="Times New Roman"/>
          <w:i/>
          <w:sz w:val="24"/>
          <w:szCs w:val="24"/>
        </w:rPr>
        <w:t>,</w:t>
      </w:r>
      <w:r w:rsidRPr="005340B2">
        <w:rPr>
          <w:rFonts w:ascii="Times New Roman" w:hAnsi="Times New Roman" w:cs="Times New Roman"/>
          <w:sz w:val="24"/>
          <w:szCs w:val="24"/>
        </w:rPr>
        <w:t xml:space="preserve"> 129</w:t>
      </w:r>
      <w:r w:rsidR="00FF0A16">
        <w:rPr>
          <w:rFonts w:ascii="Times New Roman" w:hAnsi="Times New Roman" w:cs="Times New Roman"/>
          <w:sz w:val="24"/>
          <w:szCs w:val="24"/>
        </w:rPr>
        <w:t>:</w:t>
      </w:r>
      <w:r w:rsidRPr="005340B2">
        <w:rPr>
          <w:rFonts w:ascii="Times New Roman" w:hAnsi="Times New Roman" w:cs="Times New Roman"/>
          <w:sz w:val="24"/>
          <w:szCs w:val="24"/>
        </w:rPr>
        <w:t xml:space="preserve"> 311-324. </w:t>
      </w:r>
    </w:p>
    <w:p w:rsidR="00EB4C7A" w:rsidRPr="005340B2" w:rsidRDefault="00FF0A16" w:rsidP="00DB167A">
      <w:pPr>
        <w:ind w:left="720" w:hanging="720"/>
        <w:rPr>
          <w:rFonts w:ascii="Times New Roman" w:hAnsi="Times New Roman" w:cs="Times New Roman"/>
          <w:sz w:val="24"/>
          <w:szCs w:val="24"/>
        </w:rPr>
      </w:pPr>
      <w:r>
        <w:rPr>
          <w:rFonts w:ascii="Times New Roman" w:hAnsi="Times New Roman" w:cs="Times New Roman"/>
          <w:sz w:val="24"/>
          <w:szCs w:val="24"/>
        </w:rPr>
        <w:t xml:space="preserve">Sockell, D.  2013.  </w:t>
      </w:r>
      <w:r w:rsidR="00EB4C7A" w:rsidRPr="005340B2">
        <w:rPr>
          <w:rFonts w:ascii="Times New Roman" w:hAnsi="Times New Roman" w:cs="Times New Roman"/>
          <w:sz w:val="24"/>
          <w:szCs w:val="24"/>
        </w:rPr>
        <w:t>Corporate Responsibility Sh</w:t>
      </w:r>
      <w:r>
        <w:rPr>
          <w:rFonts w:ascii="Times New Roman" w:hAnsi="Times New Roman" w:cs="Times New Roman"/>
          <w:sz w:val="24"/>
          <w:szCs w:val="24"/>
        </w:rPr>
        <w:t xml:space="preserve">ould Start in Business School. </w:t>
      </w:r>
      <w:r w:rsidR="00EB4C7A" w:rsidRPr="00FF0A16">
        <w:rPr>
          <w:rFonts w:ascii="Times New Roman" w:hAnsi="Times New Roman" w:cs="Times New Roman"/>
          <w:b/>
          <w:i/>
          <w:sz w:val="24"/>
          <w:szCs w:val="24"/>
        </w:rPr>
        <w:t>The Chronicle of Higher Education</w:t>
      </w:r>
      <w:r w:rsidR="00EB4C7A" w:rsidRPr="005340B2">
        <w:rPr>
          <w:rFonts w:ascii="Times New Roman" w:hAnsi="Times New Roman" w:cs="Times New Roman"/>
          <w:i/>
          <w:sz w:val="24"/>
          <w:szCs w:val="24"/>
        </w:rPr>
        <w:t xml:space="preserve">, </w:t>
      </w:r>
      <w:r w:rsidR="00EB4C7A" w:rsidRPr="005340B2">
        <w:rPr>
          <w:rFonts w:ascii="Times New Roman" w:hAnsi="Times New Roman" w:cs="Times New Roman"/>
          <w:sz w:val="24"/>
          <w:szCs w:val="24"/>
        </w:rPr>
        <w:t>April 15, 2013.</w:t>
      </w:r>
    </w:p>
    <w:p w:rsidR="008C3B9A" w:rsidRPr="005340B2" w:rsidRDefault="008C3B9A" w:rsidP="00DB167A">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t xml:space="preserve">Tandon, A.K., Michra, </w:t>
      </w:r>
      <w:r w:rsidR="00FF0A16">
        <w:rPr>
          <w:rStyle w:val="tgc"/>
          <w:rFonts w:ascii="Times New Roman" w:hAnsi="Times New Roman" w:cs="Times New Roman"/>
          <w:sz w:val="24"/>
          <w:szCs w:val="24"/>
        </w:rPr>
        <w:t xml:space="preserve">S. K., &amp; </w:t>
      </w:r>
      <w:r w:rsidRPr="005340B2">
        <w:rPr>
          <w:rStyle w:val="tgc"/>
          <w:rFonts w:ascii="Times New Roman" w:hAnsi="Times New Roman" w:cs="Times New Roman"/>
          <w:sz w:val="24"/>
          <w:szCs w:val="24"/>
        </w:rPr>
        <w:t>Singh</w:t>
      </w:r>
      <w:r w:rsidR="00FF0A16">
        <w:rPr>
          <w:rStyle w:val="tgc"/>
          <w:rFonts w:ascii="Times New Roman" w:hAnsi="Times New Roman" w:cs="Times New Roman"/>
          <w:sz w:val="24"/>
          <w:szCs w:val="24"/>
        </w:rPr>
        <w:t xml:space="preserve">, E.  2011.  </w:t>
      </w:r>
      <w:r w:rsidRPr="005340B2">
        <w:rPr>
          <w:rStyle w:val="tgc"/>
          <w:rFonts w:ascii="Times New Roman" w:hAnsi="Times New Roman" w:cs="Times New Roman"/>
          <w:sz w:val="24"/>
          <w:szCs w:val="24"/>
        </w:rPr>
        <w:t xml:space="preserve">What Discriminates the </w:t>
      </w:r>
      <w:r w:rsidR="007101D7" w:rsidRPr="005340B2">
        <w:rPr>
          <w:rStyle w:val="tgc"/>
          <w:rFonts w:ascii="Times New Roman" w:hAnsi="Times New Roman" w:cs="Times New Roman"/>
          <w:sz w:val="24"/>
          <w:szCs w:val="24"/>
        </w:rPr>
        <w:t>Prospective Manager’s Atti</w:t>
      </w:r>
      <w:r w:rsidR="00FF0A16">
        <w:rPr>
          <w:rStyle w:val="tgc"/>
          <w:rFonts w:ascii="Times New Roman" w:hAnsi="Times New Roman" w:cs="Times New Roman"/>
          <w:sz w:val="24"/>
          <w:szCs w:val="24"/>
        </w:rPr>
        <w:t>t</w:t>
      </w:r>
      <w:r w:rsidR="007101D7" w:rsidRPr="005340B2">
        <w:rPr>
          <w:rStyle w:val="tgc"/>
          <w:rFonts w:ascii="Times New Roman" w:hAnsi="Times New Roman" w:cs="Times New Roman"/>
          <w:sz w:val="24"/>
          <w:szCs w:val="24"/>
        </w:rPr>
        <w:t>ude t</w:t>
      </w:r>
      <w:r w:rsidRPr="005340B2">
        <w:rPr>
          <w:rStyle w:val="tgc"/>
          <w:rFonts w:ascii="Times New Roman" w:hAnsi="Times New Roman" w:cs="Times New Roman"/>
          <w:sz w:val="24"/>
          <w:szCs w:val="24"/>
        </w:rPr>
        <w:t>owards Corporate Social Responsibility? An Insight from Psychological Variables</w:t>
      </w:r>
      <w:r w:rsidR="00FF0A16">
        <w:rPr>
          <w:rStyle w:val="tgc"/>
          <w:rFonts w:ascii="Times New Roman" w:hAnsi="Times New Roman" w:cs="Times New Roman"/>
          <w:sz w:val="24"/>
          <w:szCs w:val="24"/>
        </w:rPr>
        <w:t xml:space="preserve">.  </w:t>
      </w:r>
      <w:r w:rsidRPr="00FF0A16">
        <w:rPr>
          <w:rStyle w:val="tgc"/>
          <w:rFonts w:ascii="Times New Roman" w:hAnsi="Times New Roman" w:cs="Times New Roman"/>
          <w:b/>
          <w:i/>
          <w:sz w:val="24"/>
          <w:szCs w:val="24"/>
        </w:rPr>
        <w:t>The IUP Journal of Corporate Governa</w:t>
      </w:r>
      <w:r w:rsidR="00FF0A16" w:rsidRPr="00FF0A16">
        <w:rPr>
          <w:rStyle w:val="tgc"/>
          <w:rFonts w:ascii="Times New Roman" w:hAnsi="Times New Roman" w:cs="Times New Roman"/>
          <w:b/>
          <w:i/>
          <w:sz w:val="24"/>
          <w:szCs w:val="24"/>
        </w:rPr>
        <w:t>n</w:t>
      </w:r>
      <w:r w:rsidRPr="00FF0A16">
        <w:rPr>
          <w:rStyle w:val="tgc"/>
          <w:rFonts w:ascii="Times New Roman" w:hAnsi="Times New Roman" w:cs="Times New Roman"/>
          <w:b/>
          <w:i/>
          <w:sz w:val="24"/>
          <w:szCs w:val="24"/>
        </w:rPr>
        <w:t>ce</w:t>
      </w:r>
      <w:r w:rsidR="00FF0A16">
        <w:rPr>
          <w:rStyle w:val="tgc"/>
          <w:rFonts w:ascii="Times New Roman" w:hAnsi="Times New Roman" w:cs="Times New Roman"/>
          <w:i/>
          <w:sz w:val="24"/>
          <w:szCs w:val="24"/>
        </w:rPr>
        <w:t>,</w:t>
      </w:r>
      <w:r w:rsidR="00FF0A16">
        <w:rPr>
          <w:rStyle w:val="tgc"/>
          <w:rFonts w:ascii="Times New Roman" w:hAnsi="Times New Roman" w:cs="Times New Roman"/>
          <w:sz w:val="24"/>
          <w:szCs w:val="24"/>
        </w:rPr>
        <w:t xml:space="preserve"> 3:</w:t>
      </w:r>
      <w:r w:rsidRPr="005340B2">
        <w:rPr>
          <w:rStyle w:val="tgc"/>
          <w:rFonts w:ascii="Times New Roman" w:hAnsi="Times New Roman" w:cs="Times New Roman"/>
          <w:sz w:val="24"/>
          <w:szCs w:val="24"/>
        </w:rPr>
        <w:t xml:space="preserve"> </w:t>
      </w:r>
      <w:r w:rsidR="006458A7" w:rsidRPr="005340B2">
        <w:rPr>
          <w:rStyle w:val="tgc"/>
          <w:rFonts w:ascii="Times New Roman" w:hAnsi="Times New Roman" w:cs="Times New Roman"/>
          <w:sz w:val="24"/>
          <w:szCs w:val="24"/>
        </w:rPr>
        <w:t xml:space="preserve">52-70.  </w:t>
      </w:r>
    </w:p>
    <w:p w:rsidR="00890C23" w:rsidRPr="005340B2" w:rsidRDefault="00890C23" w:rsidP="00DB167A">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t xml:space="preserve">Villegas de Posada, C. </w:t>
      </w:r>
      <w:r w:rsidR="00FF0A16">
        <w:rPr>
          <w:rStyle w:val="tgc"/>
          <w:rFonts w:ascii="Times New Roman" w:hAnsi="Times New Roman" w:cs="Times New Roman"/>
          <w:sz w:val="24"/>
          <w:szCs w:val="24"/>
        </w:rPr>
        <w:t>&amp;</w:t>
      </w:r>
      <w:r w:rsidRPr="005340B2">
        <w:rPr>
          <w:rStyle w:val="tgc"/>
          <w:rFonts w:ascii="Times New Roman" w:hAnsi="Times New Roman" w:cs="Times New Roman"/>
          <w:sz w:val="24"/>
          <w:szCs w:val="24"/>
        </w:rPr>
        <w:t xml:space="preserve"> Vargas-Trujillo,</w:t>
      </w:r>
      <w:r w:rsidR="00FF0A16">
        <w:rPr>
          <w:rStyle w:val="tgc"/>
          <w:rFonts w:ascii="Times New Roman" w:hAnsi="Times New Roman" w:cs="Times New Roman"/>
          <w:sz w:val="24"/>
          <w:szCs w:val="24"/>
        </w:rPr>
        <w:t xml:space="preserve"> E.  2015.  </w:t>
      </w:r>
      <w:r w:rsidRPr="005340B2">
        <w:rPr>
          <w:rStyle w:val="tgc"/>
          <w:rFonts w:ascii="Times New Roman" w:hAnsi="Times New Roman" w:cs="Times New Roman"/>
          <w:sz w:val="24"/>
          <w:szCs w:val="24"/>
        </w:rPr>
        <w:t>Moral Reasoning and Personal Beha</w:t>
      </w:r>
      <w:r w:rsidR="00FF0A16">
        <w:rPr>
          <w:rStyle w:val="tgc"/>
          <w:rFonts w:ascii="Times New Roman" w:hAnsi="Times New Roman" w:cs="Times New Roman"/>
          <w:sz w:val="24"/>
          <w:szCs w:val="24"/>
        </w:rPr>
        <w:t xml:space="preserve">vior: A Meta-Analytical Review. </w:t>
      </w:r>
      <w:r w:rsidRPr="005340B2">
        <w:rPr>
          <w:rStyle w:val="tgc"/>
          <w:rFonts w:ascii="Times New Roman" w:hAnsi="Times New Roman" w:cs="Times New Roman"/>
          <w:sz w:val="24"/>
          <w:szCs w:val="24"/>
        </w:rPr>
        <w:t xml:space="preserve"> </w:t>
      </w:r>
      <w:r w:rsidRPr="00FF0A16">
        <w:rPr>
          <w:rStyle w:val="tgc"/>
          <w:rFonts w:ascii="Times New Roman" w:hAnsi="Times New Roman" w:cs="Times New Roman"/>
          <w:b/>
          <w:i/>
          <w:sz w:val="24"/>
          <w:szCs w:val="24"/>
        </w:rPr>
        <w:t>Review of General Psychology</w:t>
      </w:r>
      <w:r w:rsidR="00FF0A16">
        <w:rPr>
          <w:rStyle w:val="tgc"/>
          <w:rFonts w:ascii="Times New Roman" w:hAnsi="Times New Roman" w:cs="Times New Roman"/>
          <w:i/>
          <w:sz w:val="24"/>
          <w:szCs w:val="24"/>
        </w:rPr>
        <w:t>,</w:t>
      </w:r>
      <w:r w:rsidR="00FF0A16">
        <w:rPr>
          <w:rStyle w:val="tgc"/>
          <w:rFonts w:ascii="Times New Roman" w:hAnsi="Times New Roman" w:cs="Times New Roman"/>
          <w:sz w:val="24"/>
          <w:szCs w:val="24"/>
        </w:rPr>
        <w:t xml:space="preserve"> 19:</w:t>
      </w:r>
      <w:r w:rsidRPr="005340B2">
        <w:rPr>
          <w:rStyle w:val="tgc"/>
          <w:rFonts w:ascii="Times New Roman" w:hAnsi="Times New Roman" w:cs="Times New Roman"/>
          <w:sz w:val="24"/>
          <w:szCs w:val="24"/>
        </w:rPr>
        <w:t xml:space="preserve"> 408-424.  </w:t>
      </w:r>
    </w:p>
    <w:p w:rsidR="00B3521E" w:rsidRPr="005340B2" w:rsidRDefault="00B3521E" w:rsidP="00DB167A">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t>Vitell, S.</w:t>
      </w:r>
      <w:r w:rsidR="00FF0A16">
        <w:rPr>
          <w:rStyle w:val="tgc"/>
          <w:rFonts w:ascii="Times New Roman" w:hAnsi="Times New Roman" w:cs="Times New Roman"/>
          <w:sz w:val="24"/>
          <w:szCs w:val="24"/>
        </w:rPr>
        <w:t xml:space="preserve"> </w:t>
      </w:r>
      <w:r w:rsidRPr="005340B2">
        <w:rPr>
          <w:rStyle w:val="tgc"/>
          <w:rFonts w:ascii="Times New Roman" w:hAnsi="Times New Roman" w:cs="Times New Roman"/>
          <w:sz w:val="24"/>
          <w:szCs w:val="24"/>
        </w:rPr>
        <w:t xml:space="preserve">J. </w:t>
      </w:r>
      <w:r w:rsidR="00FF0A16">
        <w:rPr>
          <w:rStyle w:val="tgc"/>
          <w:rFonts w:ascii="Times New Roman" w:hAnsi="Times New Roman" w:cs="Times New Roman"/>
          <w:sz w:val="24"/>
          <w:szCs w:val="24"/>
        </w:rPr>
        <w:t xml:space="preserve">&amp; </w:t>
      </w:r>
      <w:r w:rsidRPr="005340B2">
        <w:rPr>
          <w:rStyle w:val="tgc"/>
          <w:rFonts w:ascii="Times New Roman" w:hAnsi="Times New Roman" w:cs="Times New Roman"/>
          <w:sz w:val="24"/>
          <w:szCs w:val="24"/>
        </w:rPr>
        <w:t>Paolillo</w:t>
      </w:r>
      <w:r w:rsidR="00FF0A16">
        <w:rPr>
          <w:rStyle w:val="tgc"/>
          <w:rFonts w:ascii="Times New Roman" w:hAnsi="Times New Roman" w:cs="Times New Roman"/>
          <w:sz w:val="24"/>
          <w:szCs w:val="24"/>
        </w:rPr>
        <w:t xml:space="preserve">, J. G.  2004.  </w:t>
      </w:r>
      <w:r w:rsidRPr="005340B2">
        <w:rPr>
          <w:rStyle w:val="tgc"/>
          <w:rFonts w:ascii="Times New Roman" w:hAnsi="Times New Roman" w:cs="Times New Roman"/>
          <w:sz w:val="24"/>
          <w:szCs w:val="24"/>
        </w:rPr>
        <w:t>A Cross-Cultural Study of the Antecedents of the Perceived Role of Et</w:t>
      </w:r>
      <w:r w:rsidR="00FF0A16">
        <w:rPr>
          <w:rStyle w:val="tgc"/>
          <w:rFonts w:ascii="Times New Roman" w:hAnsi="Times New Roman" w:cs="Times New Roman"/>
          <w:sz w:val="24"/>
          <w:szCs w:val="24"/>
        </w:rPr>
        <w:t xml:space="preserve">hics and Social Responsibility. </w:t>
      </w:r>
      <w:r w:rsidRPr="005340B2">
        <w:rPr>
          <w:rStyle w:val="tgc"/>
          <w:rFonts w:ascii="Times New Roman" w:hAnsi="Times New Roman" w:cs="Times New Roman"/>
          <w:sz w:val="24"/>
          <w:szCs w:val="24"/>
        </w:rPr>
        <w:t xml:space="preserve"> </w:t>
      </w:r>
      <w:r w:rsidRPr="00FF0A16">
        <w:rPr>
          <w:rStyle w:val="tgc"/>
          <w:rFonts w:ascii="Times New Roman" w:hAnsi="Times New Roman" w:cs="Times New Roman"/>
          <w:b/>
          <w:i/>
          <w:sz w:val="24"/>
          <w:szCs w:val="24"/>
        </w:rPr>
        <w:t>Business Ethics: A European Review</w:t>
      </w:r>
      <w:r w:rsidR="00FF0A16">
        <w:rPr>
          <w:rStyle w:val="tgc"/>
          <w:rFonts w:ascii="Times New Roman" w:hAnsi="Times New Roman" w:cs="Times New Roman"/>
          <w:i/>
          <w:sz w:val="24"/>
          <w:szCs w:val="24"/>
        </w:rPr>
        <w:t>,</w:t>
      </w:r>
      <w:r w:rsidR="00FF0A16">
        <w:rPr>
          <w:rStyle w:val="tgc"/>
          <w:rFonts w:ascii="Times New Roman" w:hAnsi="Times New Roman" w:cs="Times New Roman"/>
          <w:sz w:val="24"/>
          <w:szCs w:val="24"/>
        </w:rPr>
        <w:t xml:space="preserve"> 13:</w:t>
      </w:r>
      <w:r w:rsidRPr="005340B2">
        <w:rPr>
          <w:rStyle w:val="tgc"/>
          <w:rFonts w:ascii="Times New Roman" w:hAnsi="Times New Roman" w:cs="Times New Roman"/>
          <w:sz w:val="24"/>
          <w:szCs w:val="24"/>
        </w:rPr>
        <w:t xml:space="preserve"> 185-199. </w:t>
      </w:r>
    </w:p>
    <w:p w:rsidR="00AA7AAE" w:rsidRPr="005340B2" w:rsidRDefault="00B5710F" w:rsidP="00DB167A">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t>W</w:t>
      </w:r>
      <w:r w:rsidR="00FF0A16">
        <w:rPr>
          <w:rStyle w:val="tgc"/>
          <w:rFonts w:ascii="Times New Roman" w:hAnsi="Times New Roman" w:cs="Times New Roman"/>
          <w:sz w:val="24"/>
          <w:szCs w:val="24"/>
        </w:rPr>
        <w:t xml:space="preserve">eber, J. &amp; </w:t>
      </w:r>
      <w:r w:rsidR="00AA7AAE" w:rsidRPr="005340B2">
        <w:rPr>
          <w:rStyle w:val="tgc"/>
          <w:rFonts w:ascii="Times New Roman" w:hAnsi="Times New Roman" w:cs="Times New Roman"/>
          <w:sz w:val="24"/>
          <w:szCs w:val="24"/>
        </w:rPr>
        <w:t>McGivern</w:t>
      </w:r>
      <w:r w:rsidR="00FF0A16">
        <w:rPr>
          <w:rStyle w:val="tgc"/>
          <w:rFonts w:ascii="Times New Roman" w:hAnsi="Times New Roman" w:cs="Times New Roman"/>
          <w:sz w:val="24"/>
          <w:szCs w:val="24"/>
        </w:rPr>
        <w:t xml:space="preserve">, E.  2010.  </w:t>
      </w:r>
      <w:r w:rsidR="00AA7AAE" w:rsidRPr="005340B2">
        <w:rPr>
          <w:rStyle w:val="tgc"/>
          <w:rFonts w:ascii="Times New Roman" w:hAnsi="Times New Roman" w:cs="Times New Roman"/>
          <w:sz w:val="24"/>
          <w:szCs w:val="24"/>
        </w:rPr>
        <w:t>A New Methodological Approach for Studying Moral Reasoning Among</w:t>
      </w:r>
      <w:r w:rsidR="00FF0A16">
        <w:rPr>
          <w:rStyle w:val="tgc"/>
          <w:rFonts w:ascii="Times New Roman" w:hAnsi="Times New Roman" w:cs="Times New Roman"/>
          <w:sz w:val="24"/>
          <w:szCs w:val="24"/>
        </w:rPr>
        <w:t xml:space="preserve"> Managers in Business Settings. </w:t>
      </w:r>
      <w:r w:rsidR="00AA7AAE" w:rsidRPr="005340B2">
        <w:rPr>
          <w:rStyle w:val="tgc"/>
          <w:rFonts w:ascii="Times New Roman" w:hAnsi="Times New Roman" w:cs="Times New Roman"/>
          <w:sz w:val="24"/>
          <w:szCs w:val="24"/>
        </w:rPr>
        <w:t xml:space="preserve"> </w:t>
      </w:r>
      <w:r w:rsidR="00AA7AAE" w:rsidRPr="00FF0A16">
        <w:rPr>
          <w:rStyle w:val="tgc"/>
          <w:rFonts w:ascii="Times New Roman" w:hAnsi="Times New Roman" w:cs="Times New Roman"/>
          <w:b/>
          <w:i/>
          <w:sz w:val="24"/>
          <w:szCs w:val="24"/>
        </w:rPr>
        <w:t>Journal of Business Ethics</w:t>
      </w:r>
      <w:r w:rsidR="00FF0A16">
        <w:rPr>
          <w:rStyle w:val="tgc"/>
          <w:rFonts w:ascii="Times New Roman" w:hAnsi="Times New Roman" w:cs="Times New Roman"/>
          <w:i/>
          <w:sz w:val="24"/>
          <w:szCs w:val="24"/>
        </w:rPr>
        <w:t>,</w:t>
      </w:r>
      <w:r w:rsidR="00FF0A16">
        <w:rPr>
          <w:rStyle w:val="tgc"/>
          <w:rFonts w:ascii="Times New Roman" w:hAnsi="Times New Roman" w:cs="Times New Roman"/>
          <w:sz w:val="24"/>
          <w:szCs w:val="24"/>
        </w:rPr>
        <w:t xml:space="preserve"> 92:</w:t>
      </w:r>
      <w:r w:rsidR="00AA7AAE" w:rsidRPr="005340B2">
        <w:rPr>
          <w:rStyle w:val="tgc"/>
          <w:rFonts w:ascii="Times New Roman" w:hAnsi="Times New Roman" w:cs="Times New Roman"/>
          <w:sz w:val="24"/>
          <w:szCs w:val="24"/>
        </w:rPr>
        <w:t xml:space="preserve"> 149-166.</w:t>
      </w:r>
    </w:p>
    <w:p w:rsidR="00F07D5A" w:rsidRPr="005340B2" w:rsidRDefault="00FF0A16" w:rsidP="00DB167A">
      <w:pPr>
        <w:ind w:left="720" w:hanging="720"/>
        <w:rPr>
          <w:rFonts w:ascii="Times New Roman" w:hAnsi="Times New Roman" w:cs="Times New Roman"/>
          <w:sz w:val="24"/>
          <w:szCs w:val="24"/>
        </w:rPr>
      </w:pPr>
      <w:r>
        <w:rPr>
          <w:rFonts w:ascii="Times New Roman" w:hAnsi="Times New Roman" w:cs="Times New Roman"/>
          <w:sz w:val="24"/>
          <w:szCs w:val="24"/>
        </w:rPr>
        <w:t xml:space="preserve">Wurthmann, K.  2013.  </w:t>
      </w:r>
      <w:r w:rsidR="004A4FFF" w:rsidRPr="005340B2">
        <w:rPr>
          <w:rFonts w:ascii="Times New Roman" w:hAnsi="Times New Roman" w:cs="Times New Roman"/>
          <w:sz w:val="24"/>
          <w:szCs w:val="24"/>
        </w:rPr>
        <w:t>A Social Cognitive Perspective on the R</w:t>
      </w:r>
      <w:r w:rsidR="00813577" w:rsidRPr="005340B2">
        <w:rPr>
          <w:rFonts w:ascii="Times New Roman" w:hAnsi="Times New Roman" w:cs="Times New Roman"/>
          <w:sz w:val="24"/>
          <w:szCs w:val="24"/>
        </w:rPr>
        <w:t>elationships</w:t>
      </w:r>
      <w:r w:rsidR="004A4FFF" w:rsidRPr="005340B2">
        <w:rPr>
          <w:rFonts w:ascii="Times New Roman" w:hAnsi="Times New Roman" w:cs="Times New Roman"/>
          <w:sz w:val="24"/>
          <w:szCs w:val="24"/>
        </w:rPr>
        <w:t xml:space="preserve"> between Ethics Education, M</w:t>
      </w:r>
      <w:r w:rsidR="00813577" w:rsidRPr="005340B2">
        <w:rPr>
          <w:rFonts w:ascii="Times New Roman" w:hAnsi="Times New Roman" w:cs="Times New Roman"/>
          <w:sz w:val="24"/>
          <w:szCs w:val="24"/>
        </w:rPr>
        <w:t xml:space="preserve">oral </w:t>
      </w:r>
      <w:r w:rsidR="004A4FFF" w:rsidRPr="005340B2">
        <w:rPr>
          <w:rFonts w:ascii="Times New Roman" w:hAnsi="Times New Roman" w:cs="Times New Roman"/>
          <w:sz w:val="24"/>
          <w:szCs w:val="24"/>
        </w:rPr>
        <w:t>A</w:t>
      </w:r>
      <w:r w:rsidR="00813577" w:rsidRPr="005340B2">
        <w:rPr>
          <w:rFonts w:ascii="Times New Roman" w:hAnsi="Times New Roman" w:cs="Times New Roman"/>
          <w:sz w:val="24"/>
          <w:szCs w:val="24"/>
        </w:rPr>
        <w:t>ttentiveness, and PRESOR</w:t>
      </w:r>
      <w:r>
        <w:rPr>
          <w:rFonts w:ascii="Times New Roman" w:hAnsi="Times New Roman" w:cs="Times New Roman"/>
          <w:sz w:val="24"/>
          <w:szCs w:val="24"/>
        </w:rPr>
        <w:t xml:space="preserve">. </w:t>
      </w:r>
      <w:r w:rsidR="00F07D5A" w:rsidRPr="005340B2">
        <w:rPr>
          <w:rFonts w:ascii="Times New Roman" w:hAnsi="Times New Roman" w:cs="Times New Roman"/>
          <w:sz w:val="24"/>
          <w:szCs w:val="24"/>
        </w:rPr>
        <w:t xml:space="preserve"> </w:t>
      </w:r>
      <w:r w:rsidR="00F07D5A" w:rsidRPr="00FF0A16">
        <w:rPr>
          <w:rFonts w:ascii="Times New Roman" w:hAnsi="Times New Roman" w:cs="Times New Roman"/>
          <w:b/>
          <w:i/>
          <w:sz w:val="24"/>
          <w:szCs w:val="24"/>
        </w:rPr>
        <w:t>Journal of Business Ethics</w:t>
      </w:r>
      <w:r>
        <w:rPr>
          <w:rFonts w:ascii="Times New Roman" w:hAnsi="Times New Roman" w:cs="Times New Roman"/>
          <w:i/>
          <w:sz w:val="24"/>
          <w:szCs w:val="24"/>
        </w:rPr>
        <w:t>.</w:t>
      </w:r>
      <w:r w:rsidR="00F07D5A" w:rsidRPr="005340B2">
        <w:rPr>
          <w:rFonts w:ascii="Times New Roman" w:hAnsi="Times New Roman" w:cs="Times New Roman"/>
          <w:sz w:val="24"/>
          <w:szCs w:val="24"/>
        </w:rPr>
        <w:t xml:space="preserve"> 114</w:t>
      </w:r>
      <w:r>
        <w:rPr>
          <w:rFonts w:ascii="Times New Roman" w:hAnsi="Times New Roman" w:cs="Times New Roman"/>
          <w:sz w:val="24"/>
          <w:szCs w:val="24"/>
        </w:rPr>
        <w:t>:</w:t>
      </w:r>
      <w:r w:rsidR="00F07D5A" w:rsidRPr="005340B2">
        <w:rPr>
          <w:rFonts w:ascii="Times New Roman" w:hAnsi="Times New Roman" w:cs="Times New Roman"/>
          <w:sz w:val="24"/>
          <w:szCs w:val="24"/>
        </w:rPr>
        <w:t xml:space="preserve"> 131-153.  </w:t>
      </w:r>
    </w:p>
    <w:p w:rsidR="006629F9" w:rsidRPr="005340B2" w:rsidRDefault="00E85E7B" w:rsidP="00DB167A">
      <w:pPr>
        <w:ind w:left="720" w:hanging="720"/>
        <w:rPr>
          <w:rStyle w:val="tgc"/>
          <w:rFonts w:ascii="Times New Roman" w:hAnsi="Times New Roman" w:cs="Times New Roman"/>
          <w:sz w:val="24"/>
          <w:szCs w:val="24"/>
        </w:rPr>
      </w:pPr>
      <w:r w:rsidRPr="005340B2">
        <w:rPr>
          <w:rStyle w:val="tgc"/>
          <w:rFonts w:ascii="Times New Roman" w:hAnsi="Times New Roman" w:cs="Times New Roman"/>
          <w:sz w:val="24"/>
          <w:szCs w:val="24"/>
        </w:rPr>
        <w:t xml:space="preserve">Wynd, W.R. </w:t>
      </w:r>
      <w:r w:rsidR="00FF0A16">
        <w:rPr>
          <w:rStyle w:val="tgc"/>
          <w:rFonts w:ascii="Times New Roman" w:hAnsi="Times New Roman" w:cs="Times New Roman"/>
          <w:sz w:val="24"/>
          <w:szCs w:val="24"/>
        </w:rPr>
        <w:t xml:space="preserve">&amp; Mager, J.  1989.  </w:t>
      </w:r>
      <w:r w:rsidRPr="005340B2">
        <w:rPr>
          <w:rStyle w:val="tgc"/>
          <w:rFonts w:ascii="Times New Roman" w:hAnsi="Times New Roman" w:cs="Times New Roman"/>
          <w:sz w:val="24"/>
          <w:szCs w:val="24"/>
        </w:rPr>
        <w:t>The Business and Society Course: Doe</w:t>
      </w:r>
      <w:r w:rsidR="00FF0A16">
        <w:rPr>
          <w:rStyle w:val="tgc"/>
          <w:rFonts w:ascii="Times New Roman" w:hAnsi="Times New Roman" w:cs="Times New Roman"/>
          <w:sz w:val="24"/>
          <w:szCs w:val="24"/>
        </w:rPr>
        <w:t xml:space="preserve">s It Change Student Attitudes? </w:t>
      </w:r>
      <w:r w:rsidRPr="005340B2">
        <w:rPr>
          <w:rStyle w:val="tgc"/>
          <w:rFonts w:ascii="Times New Roman" w:hAnsi="Times New Roman" w:cs="Times New Roman"/>
          <w:sz w:val="24"/>
          <w:szCs w:val="24"/>
        </w:rPr>
        <w:t xml:space="preserve"> </w:t>
      </w:r>
      <w:r w:rsidRPr="00FF0A16">
        <w:rPr>
          <w:rStyle w:val="tgc"/>
          <w:rFonts w:ascii="Times New Roman" w:hAnsi="Times New Roman" w:cs="Times New Roman"/>
          <w:b/>
          <w:i/>
          <w:sz w:val="24"/>
          <w:szCs w:val="24"/>
        </w:rPr>
        <w:t>Journal of Business Ethics</w:t>
      </w:r>
      <w:r w:rsidR="00FF0A16">
        <w:rPr>
          <w:rStyle w:val="tgc"/>
          <w:rFonts w:ascii="Times New Roman" w:hAnsi="Times New Roman" w:cs="Times New Roman"/>
          <w:i/>
          <w:sz w:val="24"/>
          <w:szCs w:val="24"/>
        </w:rPr>
        <w:t>,</w:t>
      </w:r>
      <w:r w:rsidRPr="005340B2">
        <w:rPr>
          <w:rStyle w:val="tgc"/>
          <w:rFonts w:ascii="Times New Roman" w:hAnsi="Times New Roman" w:cs="Times New Roman"/>
          <w:i/>
          <w:sz w:val="24"/>
          <w:szCs w:val="24"/>
        </w:rPr>
        <w:t xml:space="preserve"> </w:t>
      </w:r>
      <w:r w:rsidR="00FF0A16">
        <w:rPr>
          <w:rStyle w:val="tgc"/>
          <w:rFonts w:ascii="Times New Roman" w:hAnsi="Times New Roman" w:cs="Times New Roman"/>
          <w:sz w:val="24"/>
          <w:szCs w:val="24"/>
        </w:rPr>
        <w:t>8:</w:t>
      </w:r>
      <w:r w:rsidRPr="005340B2">
        <w:rPr>
          <w:rStyle w:val="tgc"/>
          <w:rFonts w:ascii="Times New Roman" w:hAnsi="Times New Roman" w:cs="Times New Roman"/>
          <w:sz w:val="24"/>
          <w:szCs w:val="24"/>
        </w:rPr>
        <w:t xml:space="preserve"> 487-491.</w:t>
      </w:r>
    </w:p>
    <w:p w:rsidR="00375B30" w:rsidRPr="005340B2" w:rsidRDefault="00A73D6A" w:rsidP="00DB167A">
      <w:pPr>
        <w:ind w:left="720" w:hanging="720"/>
        <w:rPr>
          <w:rFonts w:ascii="Times New Roman" w:hAnsi="Times New Roman" w:cs="Times New Roman"/>
          <w:sz w:val="24"/>
          <w:szCs w:val="24"/>
        </w:rPr>
        <w:sectPr w:rsidR="00375B30" w:rsidRPr="005340B2" w:rsidSect="000708D5">
          <w:footerReference w:type="default" r:id="rId10"/>
          <w:pgSz w:w="12240" w:h="15840"/>
          <w:pgMar w:top="1440" w:right="1440" w:bottom="1440" w:left="1440" w:header="720" w:footer="720" w:gutter="0"/>
          <w:cols w:space="720"/>
          <w:docGrid w:linePitch="360"/>
        </w:sectPr>
      </w:pPr>
      <w:r w:rsidRPr="005340B2">
        <w:rPr>
          <w:rFonts w:ascii="Times New Roman" w:hAnsi="Times New Roman" w:cs="Times New Roman"/>
          <w:sz w:val="24"/>
          <w:szCs w:val="24"/>
        </w:rPr>
        <w:t>Yoder, M.</w:t>
      </w:r>
      <w:r w:rsidR="00FF0A16">
        <w:rPr>
          <w:rFonts w:ascii="Times New Roman" w:hAnsi="Times New Roman" w:cs="Times New Roman"/>
          <w:sz w:val="24"/>
          <w:szCs w:val="24"/>
        </w:rPr>
        <w:t xml:space="preserve"> </w:t>
      </w:r>
      <w:r w:rsidR="00B075F4" w:rsidRPr="005340B2">
        <w:rPr>
          <w:rFonts w:ascii="Times New Roman" w:hAnsi="Times New Roman" w:cs="Times New Roman"/>
          <w:sz w:val="24"/>
          <w:szCs w:val="24"/>
        </w:rPr>
        <w:t>E.</w:t>
      </w:r>
      <w:r w:rsidRPr="005340B2">
        <w:rPr>
          <w:rFonts w:ascii="Times New Roman" w:hAnsi="Times New Roman" w:cs="Times New Roman"/>
          <w:sz w:val="24"/>
          <w:szCs w:val="24"/>
        </w:rPr>
        <w:t xml:space="preserve">, </w:t>
      </w:r>
      <w:r w:rsidR="001007F3" w:rsidRPr="005340B2">
        <w:rPr>
          <w:rFonts w:ascii="Times New Roman" w:hAnsi="Times New Roman" w:cs="Times New Roman"/>
          <w:sz w:val="24"/>
          <w:szCs w:val="24"/>
        </w:rPr>
        <w:t>Strandholm,</w:t>
      </w:r>
      <w:r w:rsidR="005340B2" w:rsidRPr="005340B2">
        <w:rPr>
          <w:rFonts w:ascii="Times New Roman" w:hAnsi="Times New Roman" w:cs="Times New Roman"/>
          <w:sz w:val="24"/>
          <w:szCs w:val="24"/>
        </w:rPr>
        <w:t xml:space="preserve"> K. &amp;</w:t>
      </w:r>
      <w:r w:rsidR="001007F3" w:rsidRPr="005340B2">
        <w:rPr>
          <w:rFonts w:ascii="Times New Roman" w:hAnsi="Times New Roman" w:cs="Times New Roman"/>
          <w:sz w:val="24"/>
          <w:szCs w:val="24"/>
        </w:rPr>
        <w:t xml:space="preserve"> </w:t>
      </w:r>
      <w:r w:rsidR="00FF0A16">
        <w:rPr>
          <w:rFonts w:ascii="Times New Roman" w:hAnsi="Times New Roman" w:cs="Times New Roman"/>
          <w:sz w:val="24"/>
          <w:szCs w:val="24"/>
        </w:rPr>
        <w:t>Van</w:t>
      </w:r>
      <w:r w:rsidRPr="005340B2">
        <w:rPr>
          <w:rFonts w:ascii="Times New Roman" w:hAnsi="Times New Roman" w:cs="Times New Roman"/>
          <w:sz w:val="24"/>
          <w:szCs w:val="24"/>
        </w:rPr>
        <w:t>Hemert</w:t>
      </w:r>
      <w:r w:rsidR="005340B2" w:rsidRPr="005340B2">
        <w:rPr>
          <w:rFonts w:ascii="Times New Roman" w:hAnsi="Times New Roman" w:cs="Times New Roman"/>
          <w:sz w:val="24"/>
          <w:szCs w:val="24"/>
        </w:rPr>
        <w:t xml:space="preserve">, M. </w:t>
      </w:r>
      <w:r w:rsidR="001007F3" w:rsidRPr="005340B2">
        <w:rPr>
          <w:rFonts w:ascii="Times New Roman" w:hAnsi="Times New Roman" w:cs="Times New Roman"/>
          <w:sz w:val="24"/>
          <w:szCs w:val="24"/>
        </w:rPr>
        <w:t xml:space="preserve"> </w:t>
      </w:r>
      <w:r w:rsidRPr="005340B2">
        <w:rPr>
          <w:rFonts w:ascii="Times New Roman" w:hAnsi="Times New Roman" w:cs="Times New Roman"/>
          <w:sz w:val="24"/>
          <w:szCs w:val="24"/>
        </w:rPr>
        <w:t>201</w:t>
      </w:r>
      <w:r w:rsidR="005340B2" w:rsidRPr="005340B2">
        <w:rPr>
          <w:rFonts w:ascii="Times New Roman" w:hAnsi="Times New Roman" w:cs="Times New Roman"/>
          <w:sz w:val="24"/>
          <w:szCs w:val="24"/>
        </w:rPr>
        <w:t xml:space="preserve">7.  </w:t>
      </w:r>
      <w:r w:rsidRPr="005340B2">
        <w:rPr>
          <w:rFonts w:ascii="Times New Roman" w:hAnsi="Times New Roman" w:cs="Times New Roman"/>
          <w:sz w:val="24"/>
          <w:szCs w:val="24"/>
        </w:rPr>
        <w:t xml:space="preserve">Preaching to the Choir? The Effects of </w:t>
      </w:r>
      <w:r w:rsidR="001007F3" w:rsidRPr="005340B2">
        <w:rPr>
          <w:rFonts w:ascii="Times New Roman" w:hAnsi="Times New Roman" w:cs="Times New Roman"/>
          <w:sz w:val="24"/>
          <w:szCs w:val="24"/>
        </w:rPr>
        <w:t>C</w:t>
      </w:r>
      <w:r w:rsidR="005340B2" w:rsidRPr="005340B2">
        <w:rPr>
          <w:rFonts w:ascii="Times New Roman" w:hAnsi="Times New Roman" w:cs="Times New Roman"/>
          <w:sz w:val="24"/>
          <w:szCs w:val="24"/>
        </w:rPr>
        <w:t>SR Courses on Attitudes of CSR.</w:t>
      </w:r>
      <w:r w:rsidRPr="005340B2">
        <w:rPr>
          <w:rFonts w:ascii="Times New Roman" w:hAnsi="Times New Roman" w:cs="Times New Roman"/>
          <w:sz w:val="24"/>
          <w:szCs w:val="24"/>
        </w:rPr>
        <w:t xml:space="preserve">   </w:t>
      </w:r>
      <w:r w:rsidRPr="00FF0A16">
        <w:rPr>
          <w:rFonts w:ascii="Times New Roman" w:hAnsi="Times New Roman" w:cs="Times New Roman"/>
          <w:b/>
          <w:i/>
          <w:sz w:val="24"/>
          <w:szCs w:val="24"/>
        </w:rPr>
        <w:t>The Journal of Academic and Business Ethics</w:t>
      </w:r>
      <w:r w:rsidR="005340B2" w:rsidRPr="005340B2">
        <w:rPr>
          <w:rFonts w:ascii="Times New Roman" w:hAnsi="Times New Roman" w:cs="Times New Roman"/>
          <w:i/>
          <w:sz w:val="24"/>
          <w:szCs w:val="24"/>
        </w:rPr>
        <w:t>,</w:t>
      </w:r>
      <w:r w:rsidR="001007F3" w:rsidRPr="005340B2">
        <w:rPr>
          <w:rFonts w:ascii="Times New Roman" w:hAnsi="Times New Roman" w:cs="Times New Roman"/>
          <w:sz w:val="24"/>
          <w:szCs w:val="24"/>
        </w:rPr>
        <w:t xml:space="preserve"> 10, </w:t>
      </w:r>
      <w:hyperlink r:id="rId11" w:history="1">
        <w:r w:rsidR="001007F3" w:rsidRPr="005340B2">
          <w:rPr>
            <w:rStyle w:val="Hyperlink"/>
            <w:rFonts w:ascii="Times New Roman" w:hAnsi="Times New Roman" w:cs="Times New Roman"/>
            <w:sz w:val="24"/>
            <w:szCs w:val="24"/>
          </w:rPr>
          <w:t>http://www.aabri.com/manuscripts/162429.pdf</w:t>
        </w:r>
      </w:hyperlink>
      <w:r w:rsidR="00FF0A16">
        <w:rPr>
          <w:rStyle w:val="Hyperlink"/>
          <w:rFonts w:ascii="Times New Roman" w:hAnsi="Times New Roman" w:cs="Times New Roman"/>
          <w:sz w:val="24"/>
          <w:szCs w:val="24"/>
        </w:rPr>
        <w:t>.</w:t>
      </w:r>
    </w:p>
    <w:p w:rsidR="0074467C" w:rsidRDefault="00634F90" w:rsidP="0060208E">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TABLE 1</w:t>
      </w:r>
      <w:r w:rsidR="00375B30" w:rsidRPr="00375B30">
        <w:rPr>
          <w:rFonts w:ascii="Times New Roman" w:hAnsi="Times New Roman" w:cs="Times New Roman"/>
          <w:b/>
          <w:sz w:val="24"/>
          <w:szCs w:val="24"/>
        </w:rPr>
        <w:t>: Descriptive Statistics</w:t>
      </w:r>
      <w:r w:rsidR="00D85C0F">
        <w:rPr>
          <w:rFonts w:ascii="Times New Roman" w:hAnsi="Times New Roman" w:cs="Times New Roman"/>
          <w:b/>
          <w:sz w:val="24"/>
          <w:szCs w:val="24"/>
        </w:rPr>
        <w:t xml:space="preserve"> &amp; Correlations</w:t>
      </w:r>
    </w:p>
    <w:tbl>
      <w:tblPr>
        <w:tblW w:w="12531" w:type="dxa"/>
        <w:tblLook w:val="04A0" w:firstRow="1" w:lastRow="0" w:firstColumn="1" w:lastColumn="0" w:noHBand="0" w:noVBand="1"/>
      </w:tblPr>
      <w:tblGrid>
        <w:gridCol w:w="4045"/>
        <w:gridCol w:w="456"/>
        <w:gridCol w:w="810"/>
        <w:gridCol w:w="1164"/>
        <w:gridCol w:w="876"/>
        <w:gridCol w:w="876"/>
        <w:gridCol w:w="1076"/>
        <w:gridCol w:w="1076"/>
        <w:gridCol w:w="1076"/>
        <w:gridCol w:w="1076"/>
      </w:tblGrid>
      <w:tr w:rsidR="00E54999" w:rsidRPr="008933EB" w:rsidTr="00947C72">
        <w:trPr>
          <w:trHeight w:val="288"/>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999" w:rsidRPr="008933EB" w:rsidRDefault="00E54999" w:rsidP="008933EB">
            <w:pPr>
              <w:spacing w:after="0" w:line="240" w:lineRule="auto"/>
              <w:rPr>
                <w:rFonts w:ascii="Times New Roman" w:eastAsia="Times New Roman" w:hAnsi="Times New Roman" w:cs="Times New Roman"/>
                <w:b/>
                <w:color w:val="000000"/>
                <w:sz w:val="24"/>
                <w:szCs w:val="24"/>
              </w:rPr>
            </w:pPr>
            <w:r w:rsidRPr="008933EB">
              <w:rPr>
                <w:rFonts w:ascii="Times New Roman" w:eastAsia="Times New Roman" w:hAnsi="Times New Roman" w:cs="Times New Roman"/>
                <w:b/>
                <w:color w:val="000000"/>
                <w:sz w:val="24"/>
                <w:szCs w:val="24"/>
              </w:rPr>
              <w:t>Variable</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E54999" w:rsidRPr="008933EB" w:rsidRDefault="00E54999" w:rsidP="008933EB">
            <w:pPr>
              <w:spacing w:after="0" w:line="240" w:lineRule="auto"/>
              <w:jc w:val="center"/>
              <w:rPr>
                <w:rFonts w:ascii="Times New Roman" w:eastAsia="Times New Roman" w:hAnsi="Times New Roman" w:cs="Times New Roman"/>
                <w:b/>
                <w:color w:val="000000"/>
                <w:sz w:val="24"/>
                <w:szCs w:val="24"/>
              </w:rPr>
            </w:pPr>
            <w:r w:rsidRPr="008933EB">
              <w:rPr>
                <w:rFonts w:ascii="Times New Roman" w:eastAsia="Times New Roman" w:hAnsi="Times New Roman" w:cs="Times New Roman"/>
                <w:b/>
                <w:color w:val="000000"/>
                <w:sz w:val="24"/>
                <w:szCs w:val="24"/>
              </w:rPr>
              <w:t>N</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center"/>
              <w:rPr>
                <w:rFonts w:ascii="Times New Roman" w:eastAsia="Times New Roman" w:hAnsi="Times New Roman" w:cs="Times New Roman"/>
                <w:b/>
                <w:color w:val="000000"/>
                <w:sz w:val="24"/>
                <w:szCs w:val="24"/>
              </w:rPr>
            </w:pPr>
            <w:r w:rsidRPr="008933EB">
              <w:rPr>
                <w:rFonts w:ascii="Times New Roman" w:eastAsia="Times New Roman" w:hAnsi="Times New Roman" w:cs="Times New Roman"/>
                <w:b/>
                <w:color w:val="000000"/>
                <w:sz w:val="24"/>
                <w:szCs w:val="24"/>
              </w:rPr>
              <w:t>Mean</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center"/>
              <w:rPr>
                <w:rFonts w:ascii="Times New Roman" w:eastAsia="Times New Roman" w:hAnsi="Times New Roman" w:cs="Times New Roman"/>
                <w:b/>
                <w:color w:val="000000"/>
                <w:sz w:val="24"/>
                <w:szCs w:val="24"/>
              </w:rPr>
            </w:pPr>
            <w:r w:rsidRPr="008933EB">
              <w:rPr>
                <w:rFonts w:ascii="Times New Roman" w:eastAsia="Times New Roman" w:hAnsi="Times New Roman" w:cs="Times New Roman"/>
                <w:b/>
                <w:color w:val="000000"/>
                <w:sz w:val="24"/>
                <w:szCs w:val="24"/>
              </w:rPr>
              <w:t>Std. Dev.</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center"/>
              <w:rPr>
                <w:rFonts w:ascii="Times New Roman" w:eastAsia="Times New Roman" w:hAnsi="Times New Roman" w:cs="Times New Roman"/>
                <w:b/>
                <w:color w:val="000000"/>
                <w:sz w:val="24"/>
                <w:szCs w:val="24"/>
              </w:rPr>
            </w:pPr>
            <w:r w:rsidRPr="008933EB">
              <w:rPr>
                <w:rFonts w:ascii="Times New Roman" w:eastAsia="Times New Roman" w:hAnsi="Times New Roman" w:cs="Times New Roman"/>
                <w:b/>
                <w:color w:val="000000"/>
                <w:sz w:val="24"/>
                <w:szCs w:val="24"/>
              </w:rPr>
              <w:t>Min</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center"/>
              <w:rPr>
                <w:rFonts w:ascii="Times New Roman" w:eastAsia="Times New Roman" w:hAnsi="Times New Roman" w:cs="Times New Roman"/>
                <w:b/>
                <w:color w:val="000000"/>
                <w:sz w:val="24"/>
                <w:szCs w:val="24"/>
              </w:rPr>
            </w:pPr>
            <w:r w:rsidRPr="008933EB">
              <w:rPr>
                <w:rFonts w:ascii="Times New Roman" w:eastAsia="Times New Roman" w:hAnsi="Times New Roman" w:cs="Times New Roman"/>
                <w:b/>
                <w:color w:val="000000"/>
                <w:sz w:val="24"/>
                <w:szCs w:val="24"/>
              </w:rPr>
              <w:t>Max</w:t>
            </w:r>
          </w:p>
        </w:tc>
        <w:tc>
          <w:tcPr>
            <w:tcW w:w="1076" w:type="dxa"/>
            <w:tcBorders>
              <w:top w:val="single" w:sz="4" w:space="0" w:color="auto"/>
              <w:left w:val="nil"/>
              <w:bottom w:val="single" w:sz="4" w:space="0" w:color="auto"/>
              <w:right w:val="single" w:sz="4" w:space="0" w:color="auto"/>
            </w:tcBorders>
            <w:vAlign w:val="bottom"/>
          </w:tcPr>
          <w:p w:rsidR="00E54999" w:rsidRPr="00E54999" w:rsidRDefault="00E54999" w:rsidP="00E54999">
            <w:pPr>
              <w:spacing w:after="0" w:line="240" w:lineRule="auto"/>
              <w:jc w:val="center"/>
              <w:rPr>
                <w:rFonts w:ascii="Times New Roman" w:eastAsia="Times New Roman" w:hAnsi="Times New Roman" w:cs="Times New Roman"/>
                <w:b/>
                <w:color w:val="000000"/>
                <w:sz w:val="24"/>
                <w:szCs w:val="24"/>
              </w:rPr>
            </w:pPr>
            <w:r w:rsidRPr="00E54999">
              <w:rPr>
                <w:rFonts w:ascii="Times New Roman" w:eastAsia="Times New Roman" w:hAnsi="Times New Roman" w:cs="Times New Roman"/>
                <w:b/>
                <w:color w:val="000000"/>
                <w:sz w:val="24"/>
                <w:szCs w:val="24"/>
              </w:rPr>
              <w:t>1</w:t>
            </w:r>
          </w:p>
        </w:tc>
        <w:tc>
          <w:tcPr>
            <w:tcW w:w="1076" w:type="dxa"/>
            <w:tcBorders>
              <w:top w:val="single" w:sz="4" w:space="0" w:color="auto"/>
              <w:left w:val="nil"/>
              <w:bottom w:val="single" w:sz="4" w:space="0" w:color="auto"/>
              <w:right w:val="single" w:sz="4" w:space="0" w:color="auto"/>
            </w:tcBorders>
            <w:vAlign w:val="bottom"/>
          </w:tcPr>
          <w:p w:rsidR="00E54999" w:rsidRPr="00E54999" w:rsidRDefault="00E54999" w:rsidP="00E54999">
            <w:pPr>
              <w:spacing w:after="0" w:line="240" w:lineRule="auto"/>
              <w:jc w:val="center"/>
              <w:rPr>
                <w:rFonts w:ascii="Times New Roman" w:eastAsia="Times New Roman" w:hAnsi="Times New Roman" w:cs="Times New Roman"/>
                <w:b/>
                <w:color w:val="000000"/>
                <w:sz w:val="24"/>
                <w:szCs w:val="24"/>
              </w:rPr>
            </w:pPr>
            <w:r w:rsidRPr="00E54999">
              <w:rPr>
                <w:rFonts w:ascii="Times New Roman" w:eastAsia="Times New Roman" w:hAnsi="Times New Roman" w:cs="Times New Roman"/>
                <w:b/>
                <w:color w:val="000000"/>
                <w:sz w:val="24"/>
                <w:szCs w:val="24"/>
              </w:rPr>
              <w:t>2</w:t>
            </w:r>
          </w:p>
        </w:tc>
        <w:tc>
          <w:tcPr>
            <w:tcW w:w="1076" w:type="dxa"/>
            <w:tcBorders>
              <w:top w:val="single" w:sz="4" w:space="0" w:color="auto"/>
              <w:left w:val="nil"/>
              <w:bottom w:val="single" w:sz="4" w:space="0" w:color="auto"/>
              <w:right w:val="single" w:sz="4" w:space="0" w:color="auto"/>
            </w:tcBorders>
            <w:vAlign w:val="bottom"/>
          </w:tcPr>
          <w:p w:rsidR="00E54999" w:rsidRPr="00E54999" w:rsidRDefault="00E54999" w:rsidP="00E54999">
            <w:pPr>
              <w:spacing w:after="0" w:line="240" w:lineRule="auto"/>
              <w:jc w:val="center"/>
              <w:rPr>
                <w:rFonts w:ascii="Times New Roman" w:eastAsia="Times New Roman" w:hAnsi="Times New Roman" w:cs="Times New Roman"/>
                <w:b/>
                <w:color w:val="000000"/>
                <w:sz w:val="24"/>
                <w:szCs w:val="24"/>
              </w:rPr>
            </w:pPr>
            <w:r w:rsidRPr="00E54999">
              <w:rPr>
                <w:rFonts w:ascii="Times New Roman" w:eastAsia="Times New Roman" w:hAnsi="Times New Roman" w:cs="Times New Roman"/>
                <w:b/>
                <w:color w:val="000000"/>
                <w:sz w:val="24"/>
                <w:szCs w:val="24"/>
              </w:rPr>
              <w:t>3</w:t>
            </w:r>
          </w:p>
        </w:tc>
        <w:tc>
          <w:tcPr>
            <w:tcW w:w="1076" w:type="dxa"/>
            <w:tcBorders>
              <w:top w:val="single" w:sz="4" w:space="0" w:color="auto"/>
              <w:left w:val="nil"/>
              <w:bottom w:val="single" w:sz="4" w:space="0" w:color="auto"/>
              <w:right w:val="single" w:sz="4" w:space="0" w:color="auto"/>
            </w:tcBorders>
          </w:tcPr>
          <w:p w:rsidR="00E54999" w:rsidRPr="00E54999" w:rsidRDefault="00E54999" w:rsidP="00E5499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r>
      <w:tr w:rsidR="00E54999" w:rsidRPr="008933EB" w:rsidTr="00947C72">
        <w:trPr>
          <w:trHeight w:val="288"/>
        </w:trPr>
        <w:tc>
          <w:tcPr>
            <w:tcW w:w="4045" w:type="dxa"/>
            <w:tcBorders>
              <w:top w:val="nil"/>
              <w:left w:val="single" w:sz="4" w:space="0" w:color="auto"/>
              <w:bottom w:val="single" w:sz="4" w:space="0" w:color="auto"/>
              <w:right w:val="single" w:sz="4" w:space="0" w:color="auto"/>
            </w:tcBorders>
            <w:shd w:val="clear" w:color="auto" w:fill="auto"/>
            <w:noWrap/>
            <w:vAlign w:val="bottom"/>
          </w:tcPr>
          <w:p w:rsidR="00E54999" w:rsidRPr="008933EB" w:rsidRDefault="00E54999" w:rsidP="00AC4F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AC4FC6">
              <w:rPr>
                <w:rFonts w:ascii="Times New Roman" w:eastAsia="Times New Roman" w:hAnsi="Times New Roman" w:cs="Times New Roman"/>
                <w:color w:val="000000"/>
                <w:sz w:val="24"/>
                <w:szCs w:val="24"/>
              </w:rPr>
              <w:t xml:space="preserve">Attitudes toward CSR </w:t>
            </w:r>
            <w:r w:rsidRPr="008933EB">
              <w:rPr>
                <w:rFonts w:ascii="Times New Roman" w:eastAsia="Times New Roman" w:hAnsi="Times New Roman" w:cs="Times New Roman"/>
                <w:color w:val="000000"/>
                <w:sz w:val="24"/>
                <w:szCs w:val="24"/>
              </w:rPr>
              <w:t>t2</w:t>
            </w:r>
          </w:p>
        </w:tc>
        <w:tc>
          <w:tcPr>
            <w:tcW w:w="456" w:type="dxa"/>
            <w:tcBorders>
              <w:top w:val="nil"/>
              <w:left w:val="nil"/>
              <w:bottom w:val="single" w:sz="4" w:space="0" w:color="auto"/>
              <w:right w:val="single" w:sz="4" w:space="0" w:color="auto"/>
            </w:tcBorders>
            <w:shd w:val="clear" w:color="auto" w:fill="auto"/>
            <w:noWrap/>
            <w:vAlign w:val="bottom"/>
          </w:tcPr>
          <w:p w:rsidR="00E54999" w:rsidRPr="008933EB" w:rsidRDefault="00E54999" w:rsidP="00E54999">
            <w:pPr>
              <w:spacing w:after="0" w:line="240" w:lineRule="auto"/>
              <w:jc w:val="center"/>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56</w:t>
            </w:r>
          </w:p>
        </w:tc>
        <w:tc>
          <w:tcPr>
            <w:tcW w:w="810" w:type="dxa"/>
            <w:tcBorders>
              <w:top w:val="nil"/>
              <w:left w:val="nil"/>
              <w:bottom w:val="single" w:sz="4" w:space="0" w:color="auto"/>
              <w:right w:val="single" w:sz="4" w:space="0" w:color="auto"/>
            </w:tcBorders>
            <w:shd w:val="clear" w:color="auto" w:fill="auto"/>
            <w:noWrap/>
            <w:vAlign w:val="bottom"/>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7.07</w:t>
            </w:r>
          </w:p>
        </w:tc>
        <w:tc>
          <w:tcPr>
            <w:tcW w:w="1164" w:type="dxa"/>
            <w:tcBorders>
              <w:top w:val="nil"/>
              <w:left w:val="nil"/>
              <w:bottom w:val="single" w:sz="4" w:space="0" w:color="auto"/>
              <w:right w:val="single" w:sz="4" w:space="0" w:color="auto"/>
            </w:tcBorders>
            <w:shd w:val="clear" w:color="auto" w:fill="auto"/>
            <w:noWrap/>
            <w:vAlign w:val="bottom"/>
          </w:tcPr>
          <w:p w:rsidR="00E54999" w:rsidRPr="008933EB" w:rsidRDefault="00947C72" w:rsidP="00E5499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w:t>
            </w:r>
          </w:p>
        </w:tc>
        <w:tc>
          <w:tcPr>
            <w:tcW w:w="876" w:type="dxa"/>
            <w:tcBorders>
              <w:top w:val="nil"/>
              <w:left w:val="nil"/>
              <w:bottom w:val="single" w:sz="4" w:space="0" w:color="auto"/>
              <w:right w:val="single" w:sz="4" w:space="0" w:color="auto"/>
            </w:tcBorders>
            <w:shd w:val="clear" w:color="auto" w:fill="auto"/>
            <w:noWrap/>
            <w:vAlign w:val="bottom"/>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2.85</w:t>
            </w:r>
          </w:p>
        </w:tc>
        <w:tc>
          <w:tcPr>
            <w:tcW w:w="876" w:type="dxa"/>
            <w:tcBorders>
              <w:top w:val="nil"/>
              <w:left w:val="nil"/>
              <w:bottom w:val="single" w:sz="4" w:space="0" w:color="auto"/>
              <w:right w:val="single" w:sz="4" w:space="0" w:color="auto"/>
            </w:tcBorders>
            <w:shd w:val="clear" w:color="auto" w:fill="auto"/>
            <w:noWrap/>
            <w:vAlign w:val="bottom"/>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8.85</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1</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p>
        </w:tc>
        <w:tc>
          <w:tcPr>
            <w:tcW w:w="1076" w:type="dxa"/>
            <w:tcBorders>
              <w:top w:val="nil"/>
              <w:left w:val="nil"/>
              <w:bottom w:val="single" w:sz="4" w:space="0" w:color="auto"/>
              <w:right w:val="single" w:sz="4" w:space="0" w:color="auto"/>
            </w:tcBorders>
          </w:tcPr>
          <w:p w:rsidR="00E54999" w:rsidRPr="00E54999" w:rsidRDefault="00E54999" w:rsidP="00E54999">
            <w:pPr>
              <w:spacing w:after="0"/>
              <w:jc w:val="right"/>
              <w:rPr>
                <w:rFonts w:ascii="Times New Roman" w:hAnsi="Times New Roman" w:cs="Times New Roman"/>
                <w:sz w:val="24"/>
                <w:szCs w:val="24"/>
              </w:rPr>
            </w:pPr>
          </w:p>
        </w:tc>
      </w:tr>
      <w:tr w:rsidR="00E54999" w:rsidRPr="008933EB" w:rsidTr="00947C72">
        <w:trPr>
          <w:trHeight w:val="288"/>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E54999" w:rsidRPr="008933EB" w:rsidRDefault="00E54999" w:rsidP="00AC4F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AC4FC6">
              <w:rPr>
                <w:rFonts w:ascii="Times New Roman" w:eastAsia="Times New Roman" w:hAnsi="Times New Roman" w:cs="Times New Roman"/>
                <w:color w:val="000000"/>
                <w:sz w:val="24"/>
                <w:szCs w:val="24"/>
              </w:rPr>
              <w:t>Attitudes toward CSR</w:t>
            </w:r>
            <w:r w:rsidRPr="008933EB">
              <w:rPr>
                <w:rFonts w:ascii="Times New Roman" w:eastAsia="Times New Roman" w:hAnsi="Times New Roman" w:cs="Times New Roman"/>
                <w:color w:val="000000"/>
                <w:sz w:val="24"/>
                <w:szCs w:val="24"/>
              </w:rPr>
              <w:t xml:space="preserve"> t1</w:t>
            </w:r>
          </w:p>
        </w:tc>
        <w:tc>
          <w:tcPr>
            <w:tcW w:w="45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center"/>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56</w:t>
            </w:r>
          </w:p>
        </w:tc>
        <w:tc>
          <w:tcPr>
            <w:tcW w:w="810"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7.33</w:t>
            </w:r>
          </w:p>
        </w:tc>
        <w:tc>
          <w:tcPr>
            <w:tcW w:w="1164" w:type="dxa"/>
            <w:tcBorders>
              <w:top w:val="nil"/>
              <w:left w:val="nil"/>
              <w:bottom w:val="single" w:sz="4" w:space="0" w:color="auto"/>
              <w:right w:val="single" w:sz="4" w:space="0" w:color="auto"/>
            </w:tcBorders>
            <w:shd w:val="clear" w:color="auto" w:fill="auto"/>
            <w:noWrap/>
            <w:vAlign w:val="bottom"/>
            <w:hideMark/>
          </w:tcPr>
          <w:p w:rsidR="00E54999" w:rsidRPr="008933EB" w:rsidRDefault="00947C72" w:rsidP="00E5499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4.46</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8.85</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0.2301</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1</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p>
        </w:tc>
        <w:tc>
          <w:tcPr>
            <w:tcW w:w="1076" w:type="dxa"/>
            <w:tcBorders>
              <w:top w:val="nil"/>
              <w:left w:val="nil"/>
              <w:bottom w:val="single" w:sz="4" w:space="0" w:color="auto"/>
              <w:right w:val="single" w:sz="4" w:space="0" w:color="auto"/>
            </w:tcBorders>
          </w:tcPr>
          <w:p w:rsidR="00E54999" w:rsidRPr="00E54999" w:rsidRDefault="00E54999" w:rsidP="00E54999">
            <w:pPr>
              <w:spacing w:after="0"/>
              <w:jc w:val="right"/>
              <w:rPr>
                <w:rFonts w:ascii="Times New Roman" w:hAnsi="Times New Roman" w:cs="Times New Roman"/>
                <w:sz w:val="24"/>
                <w:szCs w:val="24"/>
              </w:rPr>
            </w:pPr>
          </w:p>
        </w:tc>
      </w:tr>
      <w:tr w:rsidR="00E54999" w:rsidRPr="008933EB" w:rsidTr="00947C72">
        <w:trPr>
          <w:trHeight w:val="288"/>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8933EB">
              <w:rPr>
                <w:rFonts w:ascii="Times New Roman" w:eastAsia="Times New Roman" w:hAnsi="Times New Roman" w:cs="Times New Roman"/>
                <w:color w:val="000000"/>
                <w:sz w:val="24"/>
                <w:szCs w:val="24"/>
              </w:rPr>
              <w:t>CMD Conventional t1 (1=Yes)</w:t>
            </w:r>
          </w:p>
        </w:tc>
        <w:tc>
          <w:tcPr>
            <w:tcW w:w="45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center"/>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56</w:t>
            </w:r>
          </w:p>
        </w:tc>
        <w:tc>
          <w:tcPr>
            <w:tcW w:w="810"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0.46</w:t>
            </w:r>
          </w:p>
        </w:tc>
        <w:tc>
          <w:tcPr>
            <w:tcW w:w="1164" w:type="dxa"/>
            <w:tcBorders>
              <w:top w:val="nil"/>
              <w:left w:val="nil"/>
              <w:bottom w:val="single" w:sz="4" w:space="0" w:color="auto"/>
              <w:right w:val="single" w:sz="4" w:space="0" w:color="auto"/>
            </w:tcBorders>
            <w:shd w:val="clear" w:color="auto" w:fill="auto"/>
            <w:noWrap/>
            <w:vAlign w:val="bottom"/>
            <w:hideMark/>
          </w:tcPr>
          <w:p w:rsidR="00E54999" w:rsidRPr="008933EB" w:rsidRDefault="00947C72" w:rsidP="00E5499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1.00</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0.2224</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-0.1793</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1</w:t>
            </w:r>
          </w:p>
        </w:tc>
        <w:tc>
          <w:tcPr>
            <w:tcW w:w="1076" w:type="dxa"/>
            <w:tcBorders>
              <w:top w:val="nil"/>
              <w:left w:val="nil"/>
              <w:bottom w:val="single" w:sz="4" w:space="0" w:color="auto"/>
              <w:right w:val="single" w:sz="4" w:space="0" w:color="auto"/>
            </w:tcBorders>
          </w:tcPr>
          <w:p w:rsidR="00E54999" w:rsidRPr="00E54999" w:rsidRDefault="00E54999" w:rsidP="00E54999">
            <w:pPr>
              <w:spacing w:after="0"/>
              <w:jc w:val="right"/>
              <w:rPr>
                <w:rFonts w:ascii="Times New Roman" w:hAnsi="Times New Roman" w:cs="Times New Roman"/>
                <w:sz w:val="24"/>
                <w:szCs w:val="24"/>
              </w:rPr>
            </w:pPr>
          </w:p>
        </w:tc>
      </w:tr>
      <w:tr w:rsidR="00E54999" w:rsidRPr="008933EB" w:rsidTr="00947C72">
        <w:trPr>
          <w:trHeight w:val="288"/>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8933EB">
              <w:rPr>
                <w:rFonts w:ascii="Times New Roman" w:eastAsia="Times New Roman" w:hAnsi="Times New Roman" w:cs="Times New Roman"/>
                <w:color w:val="000000"/>
                <w:sz w:val="24"/>
                <w:szCs w:val="24"/>
              </w:rPr>
              <w:t>CMD Post-Conventional t1 (1=Yes)</w:t>
            </w:r>
          </w:p>
        </w:tc>
        <w:tc>
          <w:tcPr>
            <w:tcW w:w="45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center"/>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56</w:t>
            </w:r>
          </w:p>
        </w:tc>
        <w:tc>
          <w:tcPr>
            <w:tcW w:w="810"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0.45</w:t>
            </w:r>
          </w:p>
        </w:tc>
        <w:tc>
          <w:tcPr>
            <w:tcW w:w="1164" w:type="dxa"/>
            <w:tcBorders>
              <w:top w:val="nil"/>
              <w:left w:val="nil"/>
              <w:bottom w:val="single" w:sz="4" w:space="0" w:color="auto"/>
              <w:right w:val="single" w:sz="4" w:space="0" w:color="auto"/>
            </w:tcBorders>
            <w:shd w:val="clear" w:color="auto" w:fill="auto"/>
            <w:noWrap/>
            <w:vAlign w:val="bottom"/>
            <w:hideMark/>
          </w:tcPr>
          <w:p w:rsidR="00E54999" w:rsidRPr="008933EB" w:rsidRDefault="00947C72" w:rsidP="00E5499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1.00</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-0.0543</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0.1632</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-0.836</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1</w:t>
            </w:r>
          </w:p>
        </w:tc>
      </w:tr>
      <w:tr w:rsidR="00E54999" w:rsidRPr="008933EB" w:rsidTr="00947C72">
        <w:trPr>
          <w:trHeight w:val="288"/>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8933EB">
              <w:rPr>
                <w:rFonts w:ascii="Times New Roman" w:eastAsia="Times New Roman" w:hAnsi="Times New Roman" w:cs="Times New Roman"/>
                <w:color w:val="000000"/>
                <w:sz w:val="24"/>
                <w:szCs w:val="24"/>
              </w:rPr>
              <w:t>Ethics: Idealism t1</w:t>
            </w:r>
          </w:p>
        </w:tc>
        <w:tc>
          <w:tcPr>
            <w:tcW w:w="45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center"/>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56</w:t>
            </w:r>
          </w:p>
        </w:tc>
        <w:tc>
          <w:tcPr>
            <w:tcW w:w="810"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6.35</w:t>
            </w:r>
          </w:p>
        </w:tc>
        <w:tc>
          <w:tcPr>
            <w:tcW w:w="1164" w:type="dxa"/>
            <w:tcBorders>
              <w:top w:val="nil"/>
              <w:left w:val="nil"/>
              <w:bottom w:val="single" w:sz="4" w:space="0" w:color="auto"/>
              <w:right w:val="single" w:sz="4" w:space="0" w:color="auto"/>
            </w:tcBorders>
            <w:shd w:val="clear" w:color="auto" w:fill="auto"/>
            <w:noWrap/>
            <w:vAlign w:val="bottom"/>
            <w:hideMark/>
          </w:tcPr>
          <w:p w:rsidR="00E54999" w:rsidRPr="008933EB" w:rsidRDefault="00947C72" w:rsidP="00E5499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1.20</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8.60</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0.3091</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0.4392</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0.0853</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-0.1161</w:t>
            </w:r>
          </w:p>
        </w:tc>
      </w:tr>
      <w:tr w:rsidR="00E54999" w:rsidRPr="008933EB" w:rsidTr="00947C72">
        <w:trPr>
          <w:trHeight w:val="288"/>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8933EB">
              <w:rPr>
                <w:rFonts w:ascii="Times New Roman" w:eastAsia="Times New Roman" w:hAnsi="Times New Roman" w:cs="Times New Roman"/>
                <w:color w:val="000000"/>
                <w:sz w:val="24"/>
                <w:szCs w:val="24"/>
              </w:rPr>
              <w:t>Ethics: Relativism t1</w:t>
            </w:r>
          </w:p>
        </w:tc>
        <w:tc>
          <w:tcPr>
            <w:tcW w:w="45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center"/>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56</w:t>
            </w:r>
          </w:p>
        </w:tc>
        <w:tc>
          <w:tcPr>
            <w:tcW w:w="810"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5.12</w:t>
            </w:r>
          </w:p>
        </w:tc>
        <w:tc>
          <w:tcPr>
            <w:tcW w:w="1164" w:type="dxa"/>
            <w:tcBorders>
              <w:top w:val="nil"/>
              <w:left w:val="nil"/>
              <w:bottom w:val="single" w:sz="4" w:space="0" w:color="auto"/>
              <w:right w:val="single" w:sz="4" w:space="0" w:color="auto"/>
            </w:tcBorders>
            <w:shd w:val="clear" w:color="auto" w:fill="auto"/>
            <w:noWrap/>
            <w:vAlign w:val="bottom"/>
            <w:hideMark/>
          </w:tcPr>
          <w:p w:rsidR="00E54999" w:rsidRPr="008933EB" w:rsidRDefault="00947C72" w:rsidP="00E5499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2.60</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8.20</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-0.4221</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-0.2457</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-0.0117</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-0.0497</w:t>
            </w:r>
          </w:p>
        </w:tc>
      </w:tr>
      <w:tr w:rsidR="00E54999" w:rsidRPr="008933EB" w:rsidTr="00947C72">
        <w:trPr>
          <w:trHeight w:val="288"/>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8933EB">
              <w:rPr>
                <w:rFonts w:ascii="Times New Roman" w:eastAsia="Times New Roman" w:hAnsi="Times New Roman" w:cs="Times New Roman"/>
                <w:color w:val="000000"/>
                <w:sz w:val="24"/>
                <w:szCs w:val="24"/>
              </w:rPr>
              <w:t>Ethics: Idealism t2</w:t>
            </w:r>
          </w:p>
        </w:tc>
        <w:tc>
          <w:tcPr>
            <w:tcW w:w="45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center"/>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56</w:t>
            </w:r>
          </w:p>
        </w:tc>
        <w:tc>
          <w:tcPr>
            <w:tcW w:w="810"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6.62</w:t>
            </w:r>
          </w:p>
        </w:tc>
        <w:tc>
          <w:tcPr>
            <w:tcW w:w="1164" w:type="dxa"/>
            <w:tcBorders>
              <w:top w:val="nil"/>
              <w:left w:val="nil"/>
              <w:bottom w:val="single" w:sz="4" w:space="0" w:color="auto"/>
              <w:right w:val="single" w:sz="4" w:space="0" w:color="auto"/>
            </w:tcBorders>
            <w:shd w:val="clear" w:color="auto" w:fill="auto"/>
            <w:noWrap/>
            <w:vAlign w:val="bottom"/>
            <w:hideMark/>
          </w:tcPr>
          <w:p w:rsidR="00E54999" w:rsidRPr="008933EB" w:rsidRDefault="00947C72" w:rsidP="00E5499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2.50</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8.80</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0.2428</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0.3270</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-0.0154</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0.0184</w:t>
            </w:r>
          </w:p>
        </w:tc>
      </w:tr>
      <w:tr w:rsidR="00E54999" w:rsidRPr="008933EB" w:rsidTr="00947C72">
        <w:trPr>
          <w:trHeight w:val="288"/>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8933EB">
              <w:rPr>
                <w:rFonts w:ascii="Times New Roman" w:eastAsia="Times New Roman" w:hAnsi="Times New Roman" w:cs="Times New Roman"/>
                <w:color w:val="000000"/>
                <w:sz w:val="24"/>
                <w:szCs w:val="24"/>
              </w:rPr>
              <w:t>Ethics: Relativism t2</w:t>
            </w:r>
          </w:p>
        </w:tc>
        <w:tc>
          <w:tcPr>
            <w:tcW w:w="45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center"/>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56</w:t>
            </w:r>
          </w:p>
        </w:tc>
        <w:tc>
          <w:tcPr>
            <w:tcW w:w="810"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4.70</w:t>
            </w:r>
          </w:p>
        </w:tc>
        <w:tc>
          <w:tcPr>
            <w:tcW w:w="1164" w:type="dxa"/>
            <w:tcBorders>
              <w:top w:val="nil"/>
              <w:left w:val="nil"/>
              <w:bottom w:val="single" w:sz="4" w:space="0" w:color="auto"/>
              <w:right w:val="single" w:sz="4" w:space="0" w:color="auto"/>
            </w:tcBorders>
            <w:shd w:val="clear" w:color="auto" w:fill="auto"/>
            <w:noWrap/>
            <w:vAlign w:val="bottom"/>
            <w:hideMark/>
          </w:tcPr>
          <w:p w:rsidR="00E54999" w:rsidRPr="008933EB" w:rsidRDefault="00947C72" w:rsidP="00E5499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1.40</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7.70</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-0.1043</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-0.2197</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-0.0452</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0.0762</w:t>
            </w:r>
          </w:p>
        </w:tc>
      </w:tr>
      <w:tr w:rsidR="00E54999" w:rsidRPr="008933EB" w:rsidTr="00947C72">
        <w:trPr>
          <w:trHeight w:val="288"/>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Pr="008933EB">
              <w:rPr>
                <w:rFonts w:ascii="Times New Roman" w:eastAsia="Times New Roman" w:hAnsi="Times New Roman" w:cs="Times New Roman"/>
                <w:color w:val="000000"/>
                <w:sz w:val="24"/>
                <w:szCs w:val="24"/>
              </w:rPr>
              <w:t>Gender (1=Male)</w:t>
            </w:r>
          </w:p>
        </w:tc>
        <w:tc>
          <w:tcPr>
            <w:tcW w:w="45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center"/>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56</w:t>
            </w:r>
          </w:p>
        </w:tc>
        <w:tc>
          <w:tcPr>
            <w:tcW w:w="810"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0.50</w:t>
            </w:r>
          </w:p>
        </w:tc>
        <w:tc>
          <w:tcPr>
            <w:tcW w:w="1164" w:type="dxa"/>
            <w:tcBorders>
              <w:top w:val="nil"/>
              <w:left w:val="nil"/>
              <w:bottom w:val="single" w:sz="4" w:space="0" w:color="auto"/>
              <w:right w:val="single" w:sz="4" w:space="0" w:color="auto"/>
            </w:tcBorders>
            <w:shd w:val="clear" w:color="auto" w:fill="auto"/>
            <w:noWrap/>
            <w:vAlign w:val="bottom"/>
            <w:hideMark/>
          </w:tcPr>
          <w:p w:rsidR="00E54999" w:rsidRPr="008933EB" w:rsidRDefault="00947C72" w:rsidP="00E5499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1.00</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-0.1244</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-0.3645</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0.0000</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-0.0359</w:t>
            </w:r>
          </w:p>
        </w:tc>
      </w:tr>
      <w:tr w:rsidR="00E54999" w:rsidRPr="008933EB" w:rsidTr="00947C72">
        <w:trPr>
          <w:trHeight w:val="288"/>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8933EB">
              <w:rPr>
                <w:rFonts w:ascii="Times New Roman" w:eastAsia="Times New Roman" w:hAnsi="Times New Roman" w:cs="Times New Roman"/>
                <w:color w:val="000000"/>
                <w:sz w:val="24"/>
                <w:szCs w:val="24"/>
              </w:rPr>
              <w:t>Age</w:t>
            </w:r>
          </w:p>
        </w:tc>
        <w:tc>
          <w:tcPr>
            <w:tcW w:w="45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center"/>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56</w:t>
            </w:r>
          </w:p>
        </w:tc>
        <w:tc>
          <w:tcPr>
            <w:tcW w:w="810"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27.27</w:t>
            </w:r>
          </w:p>
        </w:tc>
        <w:tc>
          <w:tcPr>
            <w:tcW w:w="1164" w:type="dxa"/>
            <w:tcBorders>
              <w:top w:val="nil"/>
              <w:left w:val="nil"/>
              <w:bottom w:val="single" w:sz="4" w:space="0" w:color="auto"/>
              <w:right w:val="single" w:sz="4" w:space="0" w:color="auto"/>
            </w:tcBorders>
            <w:shd w:val="clear" w:color="auto" w:fill="auto"/>
            <w:noWrap/>
            <w:vAlign w:val="bottom"/>
            <w:hideMark/>
          </w:tcPr>
          <w:p w:rsidR="00E54999" w:rsidRPr="008933EB" w:rsidRDefault="00947C72" w:rsidP="00E5499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5.97</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20.00</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47.00</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-0.1507</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-0.0315</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-0.0300</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-0.0103</w:t>
            </w:r>
          </w:p>
        </w:tc>
      </w:tr>
      <w:tr w:rsidR="00E54999" w:rsidRPr="008933EB" w:rsidTr="00947C72">
        <w:trPr>
          <w:trHeight w:val="288"/>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8933EB">
              <w:rPr>
                <w:rFonts w:ascii="Times New Roman" w:eastAsia="Times New Roman" w:hAnsi="Times New Roman" w:cs="Times New Roman"/>
                <w:color w:val="000000"/>
                <w:sz w:val="24"/>
                <w:szCs w:val="24"/>
              </w:rPr>
              <w:t>Work Experience (Years)</w:t>
            </w:r>
          </w:p>
        </w:tc>
        <w:tc>
          <w:tcPr>
            <w:tcW w:w="45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center"/>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56</w:t>
            </w:r>
          </w:p>
        </w:tc>
        <w:tc>
          <w:tcPr>
            <w:tcW w:w="810"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6.86</w:t>
            </w:r>
          </w:p>
        </w:tc>
        <w:tc>
          <w:tcPr>
            <w:tcW w:w="1164" w:type="dxa"/>
            <w:tcBorders>
              <w:top w:val="nil"/>
              <w:left w:val="nil"/>
              <w:bottom w:val="single" w:sz="4" w:space="0" w:color="auto"/>
              <w:right w:val="single" w:sz="4" w:space="0" w:color="auto"/>
            </w:tcBorders>
            <w:shd w:val="clear" w:color="auto" w:fill="auto"/>
            <w:noWrap/>
            <w:vAlign w:val="bottom"/>
            <w:hideMark/>
          </w:tcPr>
          <w:p w:rsidR="00E54999" w:rsidRPr="008933EB" w:rsidRDefault="00947C72" w:rsidP="00E5499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0.67</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22.00</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-0.2079</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0.0560</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-0.0050</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-0.0876</w:t>
            </w:r>
          </w:p>
        </w:tc>
      </w:tr>
      <w:tr w:rsidR="00E54999" w:rsidRPr="008933EB" w:rsidTr="00947C72">
        <w:trPr>
          <w:trHeight w:val="288"/>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8933EB">
              <w:rPr>
                <w:rFonts w:ascii="Times New Roman" w:eastAsia="Times New Roman" w:hAnsi="Times New Roman" w:cs="Times New Roman"/>
                <w:color w:val="000000"/>
                <w:sz w:val="24"/>
                <w:szCs w:val="24"/>
              </w:rPr>
              <w:t>Graduate Student (1=Yes)</w:t>
            </w:r>
          </w:p>
        </w:tc>
        <w:tc>
          <w:tcPr>
            <w:tcW w:w="45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center"/>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56</w:t>
            </w:r>
          </w:p>
        </w:tc>
        <w:tc>
          <w:tcPr>
            <w:tcW w:w="810"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0.64</w:t>
            </w:r>
          </w:p>
        </w:tc>
        <w:tc>
          <w:tcPr>
            <w:tcW w:w="1164" w:type="dxa"/>
            <w:tcBorders>
              <w:top w:val="nil"/>
              <w:left w:val="nil"/>
              <w:bottom w:val="single" w:sz="4" w:space="0" w:color="auto"/>
              <w:right w:val="single" w:sz="4" w:space="0" w:color="auto"/>
            </w:tcBorders>
            <w:shd w:val="clear" w:color="auto" w:fill="auto"/>
            <w:noWrap/>
            <w:vAlign w:val="bottom"/>
            <w:hideMark/>
          </w:tcPr>
          <w:p w:rsidR="00E54999" w:rsidRPr="008933EB" w:rsidRDefault="00947C72" w:rsidP="00E5499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auto" w:fill="auto"/>
            <w:noWrap/>
            <w:vAlign w:val="bottom"/>
            <w:hideMark/>
          </w:tcPr>
          <w:p w:rsidR="00E54999" w:rsidRPr="008933EB" w:rsidRDefault="00E54999" w:rsidP="00E54999">
            <w:pPr>
              <w:spacing w:after="0" w:line="240" w:lineRule="auto"/>
              <w:jc w:val="right"/>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1.00</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-0.0868</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-0.2112</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jc w:val="right"/>
              <w:rPr>
                <w:rFonts w:ascii="Times New Roman" w:hAnsi="Times New Roman" w:cs="Times New Roman"/>
                <w:sz w:val="24"/>
                <w:szCs w:val="24"/>
              </w:rPr>
            </w:pPr>
            <w:r w:rsidRPr="00E54999">
              <w:rPr>
                <w:rFonts w:ascii="Times New Roman" w:hAnsi="Times New Roman" w:cs="Times New Roman"/>
                <w:sz w:val="24"/>
                <w:szCs w:val="24"/>
              </w:rPr>
              <w:t>0.0214</w:t>
            </w:r>
          </w:p>
        </w:tc>
        <w:tc>
          <w:tcPr>
            <w:tcW w:w="1076" w:type="dxa"/>
            <w:tcBorders>
              <w:top w:val="nil"/>
              <w:left w:val="nil"/>
              <w:bottom w:val="single" w:sz="4" w:space="0" w:color="auto"/>
              <w:right w:val="single" w:sz="4" w:space="0" w:color="auto"/>
            </w:tcBorders>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-0.0054</w:t>
            </w:r>
          </w:p>
        </w:tc>
      </w:tr>
    </w:tbl>
    <w:p w:rsidR="00B075F4" w:rsidRPr="00375B30" w:rsidRDefault="00B075F4" w:rsidP="0060208E">
      <w:pPr>
        <w:spacing w:after="0" w:line="480" w:lineRule="auto"/>
        <w:rPr>
          <w:rFonts w:ascii="Times New Roman" w:hAnsi="Times New Roman" w:cs="Times New Roman"/>
          <w:b/>
          <w:sz w:val="24"/>
          <w:szCs w:val="24"/>
        </w:rPr>
      </w:pPr>
    </w:p>
    <w:p w:rsidR="008933EB" w:rsidRDefault="008933EB" w:rsidP="0060208E">
      <w:pPr>
        <w:spacing w:after="0" w:line="480" w:lineRule="auto"/>
        <w:rPr>
          <w:rFonts w:ascii="Times New Roman" w:hAnsi="Times New Roman" w:cs="Times New Roman"/>
          <w:sz w:val="24"/>
          <w:szCs w:val="24"/>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076"/>
        <w:gridCol w:w="1076"/>
        <w:gridCol w:w="1076"/>
        <w:gridCol w:w="1076"/>
        <w:gridCol w:w="1076"/>
        <w:gridCol w:w="1076"/>
        <w:gridCol w:w="1076"/>
        <w:gridCol w:w="1076"/>
      </w:tblGrid>
      <w:tr w:rsidR="00E54999" w:rsidRPr="00E54999" w:rsidTr="00E54999">
        <w:trPr>
          <w:trHeight w:val="288"/>
        </w:trPr>
        <w:tc>
          <w:tcPr>
            <w:tcW w:w="576" w:type="dxa"/>
            <w:shd w:val="clear" w:color="auto" w:fill="auto"/>
            <w:noWrap/>
            <w:vAlign w:val="bottom"/>
            <w:hideMark/>
          </w:tcPr>
          <w:p w:rsidR="00E54999" w:rsidRPr="00E54999" w:rsidRDefault="00E54999" w:rsidP="00E54999">
            <w:pPr>
              <w:spacing w:after="0" w:line="240" w:lineRule="auto"/>
              <w:rPr>
                <w:rFonts w:ascii="Times New Roman" w:eastAsia="Times New Roman" w:hAnsi="Times New Roman" w:cs="Times New Roman"/>
                <w:b/>
                <w:color w:val="000000"/>
                <w:sz w:val="24"/>
                <w:szCs w:val="24"/>
              </w:rPr>
            </w:pPr>
          </w:p>
        </w:tc>
        <w:tc>
          <w:tcPr>
            <w:tcW w:w="1076" w:type="dxa"/>
            <w:vAlign w:val="bottom"/>
          </w:tcPr>
          <w:p w:rsidR="00E54999" w:rsidRPr="00E54999" w:rsidRDefault="00E54999" w:rsidP="00F7168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076" w:type="dxa"/>
            <w:vAlign w:val="bottom"/>
          </w:tcPr>
          <w:p w:rsidR="00E54999" w:rsidRPr="00E54999" w:rsidRDefault="00E54999" w:rsidP="00F7168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1076" w:type="dxa"/>
            <w:vAlign w:val="bottom"/>
          </w:tcPr>
          <w:p w:rsidR="00E54999" w:rsidRPr="00E54999" w:rsidRDefault="00E54999" w:rsidP="00F7168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1076" w:type="dxa"/>
          </w:tcPr>
          <w:p w:rsidR="00E54999" w:rsidRPr="00E54999" w:rsidRDefault="00E54999" w:rsidP="00F7168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1076" w:type="dxa"/>
          </w:tcPr>
          <w:p w:rsidR="00E54999" w:rsidRDefault="00E54999" w:rsidP="00F7168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1076" w:type="dxa"/>
          </w:tcPr>
          <w:p w:rsidR="00E54999" w:rsidRDefault="00E54999" w:rsidP="00F7168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1076" w:type="dxa"/>
          </w:tcPr>
          <w:p w:rsidR="00E54999" w:rsidRDefault="00E54999" w:rsidP="00F7168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tc>
        <w:tc>
          <w:tcPr>
            <w:tcW w:w="1076" w:type="dxa"/>
          </w:tcPr>
          <w:p w:rsidR="00E54999" w:rsidRDefault="00E54999" w:rsidP="00F7168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r>
      <w:tr w:rsidR="00E54999" w:rsidRPr="00E54999" w:rsidTr="00F71689">
        <w:trPr>
          <w:trHeight w:val="288"/>
        </w:trPr>
        <w:tc>
          <w:tcPr>
            <w:tcW w:w="576" w:type="dxa"/>
            <w:shd w:val="clear" w:color="auto" w:fill="auto"/>
            <w:noWrap/>
            <w:vAlign w:val="bottom"/>
          </w:tcPr>
          <w:p w:rsidR="00E54999" w:rsidRPr="00E54999" w:rsidRDefault="00E54999" w:rsidP="00E54999">
            <w:pPr>
              <w:spacing w:after="0" w:line="240" w:lineRule="auto"/>
              <w:rPr>
                <w:rFonts w:ascii="Times New Roman" w:eastAsia="Times New Roman" w:hAnsi="Times New Roman" w:cs="Times New Roman"/>
                <w:b/>
                <w:color w:val="000000"/>
                <w:sz w:val="24"/>
                <w:szCs w:val="24"/>
              </w:rPr>
            </w:pPr>
            <w:r w:rsidRPr="00E54999">
              <w:rPr>
                <w:rFonts w:ascii="Times New Roman" w:eastAsia="Times New Roman" w:hAnsi="Times New Roman" w:cs="Times New Roman"/>
                <w:b/>
                <w:color w:val="000000"/>
                <w:sz w:val="24"/>
                <w:szCs w:val="24"/>
              </w:rPr>
              <w:t>5</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1</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r>
      <w:tr w:rsidR="00E54999" w:rsidRPr="00E54999" w:rsidTr="00F71689">
        <w:trPr>
          <w:trHeight w:val="288"/>
        </w:trPr>
        <w:tc>
          <w:tcPr>
            <w:tcW w:w="576" w:type="dxa"/>
            <w:shd w:val="clear" w:color="auto" w:fill="auto"/>
            <w:noWrap/>
            <w:vAlign w:val="bottom"/>
            <w:hideMark/>
          </w:tcPr>
          <w:p w:rsidR="00E54999" w:rsidRPr="00E54999" w:rsidRDefault="00E54999" w:rsidP="00E54999">
            <w:pPr>
              <w:spacing w:after="0" w:line="240" w:lineRule="auto"/>
              <w:rPr>
                <w:rFonts w:ascii="Times New Roman" w:eastAsia="Times New Roman" w:hAnsi="Times New Roman" w:cs="Times New Roman"/>
                <w:b/>
                <w:color w:val="000000"/>
                <w:sz w:val="24"/>
                <w:szCs w:val="24"/>
              </w:rPr>
            </w:pPr>
            <w:r w:rsidRPr="00E54999">
              <w:rPr>
                <w:rFonts w:ascii="Times New Roman" w:eastAsia="Times New Roman" w:hAnsi="Times New Roman" w:cs="Times New Roman"/>
                <w:b/>
                <w:color w:val="000000"/>
                <w:sz w:val="24"/>
                <w:szCs w:val="24"/>
              </w:rPr>
              <w:t>6</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-0.125</w:t>
            </w:r>
            <w:r w:rsidR="00947C72">
              <w:rPr>
                <w:rFonts w:ascii="Times New Roman" w:hAnsi="Times New Roman" w:cs="Times New Roman"/>
                <w:color w:val="000000"/>
                <w:sz w:val="24"/>
                <w:szCs w:val="24"/>
              </w:rPr>
              <w:t>0</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1</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r>
      <w:tr w:rsidR="00E54999" w:rsidRPr="00E54999" w:rsidTr="00F71689">
        <w:trPr>
          <w:trHeight w:val="288"/>
        </w:trPr>
        <w:tc>
          <w:tcPr>
            <w:tcW w:w="576" w:type="dxa"/>
            <w:shd w:val="clear" w:color="auto" w:fill="auto"/>
            <w:noWrap/>
            <w:vAlign w:val="bottom"/>
            <w:hideMark/>
          </w:tcPr>
          <w:p w:rsidR="00E54999" w:rsidRPr="00E54999" w:rsidRDefault="00E54999" w:rsidP="00E54999">
            <w:pPr>
              <w:spacing w:after="0" w:line="240" w:lineRule="auto"/>
              <w:rPr>
                <w:rFonts w:ascii="Times New Roman" w:eastAsia="Times New Roman" w:hAnsi="Times New Roman" w:cs="Times New Roman"/>
                <w:b/>
                <w:color w:val="000000"/>
                <w:sz w:val="24"/>
                <w:szCs w:val="24"/>
              </w:rPr>
            </w:pPr>
            <w:r w:rsidRPr="00E54999">
              <w:rPr>
                <w:rFonts w:ascii="Times New Roman" w:eastAsia="Times New Roman" w:hAnsi="Times New Roman" w:cs="Times New Roman"/>
                <w:b/>
                <w:color w:val="000000"/>
                <w:sz w:val="24"/>
                <w:szCs w:val="24"/>
              </w:rPr>
              <w:t>7</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0.6395</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-0.1301</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1</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r>
      <w:tr w:rsidR="00E54999" w:rsidRPr="00E54999" w:rsidTr="00F71689">
        <w:trPr>
          <w:trHeight w:val="288"/>
        </w:trPr>
        <w:tc>
          <w:tcPr>
            <w:tcW w:w="576" w:type="dxa"/>
            <w:shd w:val="clear" w:color="auto" w:fill="auto"/>
            <w:noWrap/>
            <w:vAlign w:val="bottom"/>
            <w:hideMark/>
          </w:tcPr>
          <w:p w:rsidR="00E54999" w:rsidRPr="00E54999" w:rsidRDefault="00E54999" w:rsidP="00E54999">
            <w:pPr>
              <w:spacing w:after="0" w:line="240" w:lineRule="auto"/>
              <w:rPr>
                <w:rFonts w:ascii="Times New Roman" w:eastAsia="Times New Roman" w:hAnsi="Times New Roman" w:cs="Times New Roman"/>
                <w:b/>
                <w:color w:val="000000"/>
                <w:sz w:val="24"/>
                <w:szCs w:val="24"/>
              </w:rPr>
            </w:pPr>
            <w:r w:rsidRPr="00E54999">
              <w:rPr>
                <w:rFonts w:ascii="Times New Roman" w:eastAsia="Times New Roman" w:hAnsi="Times New Roman" w:cs="Times New Roman"/>
                <w:b/>
                <w:color w:val="000000"/>
                <w:sz w:val="24"/>
                <w:szCs w:val="24"/>
              </w:rPr>
              <w:t>8</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-0.2784</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0.41</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-0.1674</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1</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r>
      <w:tr w:rsidR="00E54999" w:rsidRPr="00E54999" w:rsidTr="00F71689">
        <w:trPr>
          <w:trHeight w:val="288"/>
        </w:trPr>
        <w:tc>
          <w:tcPr>
            <w:tcW w:w="576" w:type="dxa"/>
            <w:shd w:val="clear" w:color="auto" w:fill="auto"/>
            <w:noWrap/>
            <w:vAlign w:val="bottom"/>
            <w:hideMark/>
          </w:tcPr>
          <w:p w:rsidR="00E54999" w:rsidRPr="00E54999" w:rsidRDefault="00E54999" w:rsidP="00E54999">
            <w:pPr>
              <w:spacing w:after="0" w:line="240" w:lineRule="auto"/>
              <w:rPr>
                <w:rFonts w:ascii="Times New Roman" w:eastAsia="Times New Roman" w:hAnsi="Times New Roman" w:cs="Times New Roman"/>
                <w:b/>
                <w:color w:val="000000"/>
                <w:sz w:val="24"/>
                <w:szCs w:val="24"/>
              </w:rPr>
            </w:pPr>
            <w:r w:rsidRPr="00E54999">
              <w:rPr>
                <w:rFonts w:ascii="Times New Roman" w:eastAsia="Times New Roman" w:hAnsi="Times New Roman" w:cs="Times New Roman"/>
                <w:b/>
                <w:color w:val="000000"/>
                <w:sz w:val="24"/>
                <w:szCs w:val="24"/>
              </w:rPr>
              <w:t>9</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-0.1871</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0.2451</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-0.1359</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-0.1383</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1</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r>
      <w:tr w:rsidR="00E54999" w:rsidRPr="00E54999" w:rsidTr="00F71689">
        <w:trPr>
          <w:trHeight w:val="288"/>
        </w:trPr>
        <w:tc>
          <w:tcPr>
            <w:tcW w:w="576" w:type="dxa"/>
            <w:shd w:val="clear" w:color="auto" w:fill="auto"/>
            <w:noWrap/>
            <w:vAlign w:val="bottom"/>
            <w:hideMark/>
          </w:tcPr>
          <w:p w:rsidR="00E54999" w:rsidRPr="00E54999" w:rsidRDefault="00E54999" w:rsidP="00E54999">
            <w:pPr>
              <w:spacing w:after="0" w:line="240" w:lineRule="auto"/>
              <w:rPr>
                <w:rFonts w:ascii="Times New Roman" w:eastAsia="Times New Roman" w:hAnsi="Times New Roman" w:cs="Times New Roman"/>
                <w:b/>
                <w:color w:val="000000"/>
                <w:sz w:val="24"/>
                <w:szCs w:val="24"/>
              </w:rPr>
            </w:pPr>
            <w:r w:rsidRPr="00E54999">
              <w:rPr>
                <w:rFonts w:ascii="Times New Roman" w:eastAsia="Times New Roman" w:hAnsi="Times New Roman" w:cs="Times New Roman"/>
                <w:b/>
                <w:color w:val="000000"/>
                <w:sz w:val="24"/>
                <w:szCs w:val="24"/>
              </w:rPr>
              <w:t>10</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0.0833</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0.0627</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0.1931</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-0.1629</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0.1418</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1</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p>
        </w:tc>
        <w:tc>
          <w:tcPr>
            <w:tcW w:w="1076" w:type="dxa"/>
            <w:vAlign w:val="bottom"/>
          </w:tcPr>
          <w:p w:rsidR="00E54999" w:rsidRPr="00E54999" w:rsidRDefault="00E54999" w:rsidP="00E54999">
            <w:pPr>
              <w:spacing w:after="0" w:line="240" w:lineRule="auto"/>
              <w:rPr>
                <w:rFonts w:ascii="Times New Roman" w:hAnsi="Times New Roman" w:cs="Times New Roman"/>
                <w:sz w:val="24"/>
                <w:szCs w:val="24"/>
              </w:rPr>
            </w:pPr>
          </w:p>
        </w:tc>
      </w:tr>
      <w:tr w:rsidR="00E54999" w:rsidRPr="00E54999" w:rsidTr="00F71689">
        <w:trPr>
          <w:trHeight w:val="288"/>
        </w:trPr>
        <w:tc>
          <w:tcPr>
            <w:tcW w:w="576" w:type="dxa"/>
            <w:shd w:val="clear" w:color="auto" w:fill="auto"/>
            <w:noWrap/>
            <w:vAlign w:val="bottom"/>
            <w:hideMark/>
          </w:tcPr>
          <w:p w:rsidR="00E54999" w:rsidRPr="00E54999" w:rsidRDefault="00E54999" w:rsidP="00E54999">
            <w:pPr>
              <w:spacing w:after="0" w:line="240" w:lineRule="auto"/>
              <w:rPr>
                <w:rFonts w:ascii="Times New Roman" w:eastAsia="Times New Roman" w:hAnsi="Times New Roman" w:cs="Times New Roman"/>
                <w:b/>
                <w:color w:val="000000"/>
                <w:sz w:val="24"/>
                <w:szCs w:val="24"/>
              </w:rPr>
            </w:pPr>
            <w:r w:rsidRPr="00E54999">
              <w:rPr>
                <w:rFonts w:ascii="Times New Roman" w:eastAsia="Times New Roman" w:hAnsi="Times New Roman" w:cs="Times New Roman"/>
                <w:b/>
                <w:color w:val="000000"/>
                <w:sz w:val="24"/>
                <w:szCs w:val="24"/>
              </w:rPr>
              <w:t>11</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-0.0719</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0.1829</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0.2018</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-0.0504</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0.1594</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0.6172</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1</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p>
        </w:tc>
      </w:tr>
      <w:tr w:rsidR="00E54999" w:rsidRPr="00E54999" w:rsidTr="00F71689">
        <w:trPr>
          <w:trHeight w:val="288"/>
        </w:trPr>
        <w:tc>
          <w:tcPr>
            <w:tcW w:w="576" w:type="dxa"/>
            <w:shd w:val="clear" w:color="auto" w:fill="auto"/>
            <w:noWrap/>
            <w:vAlign w:val="bottom"/>
            <w:hideMark/>
          </w:tcPr>
          <w:p w:rsidR="00E54999" w:rsidRPr="00E54999" w:rsidRDefault="00E54999" w:rsidP="00E54999">
            <w:pPr>
              <w:spacing w:after="0" w:line="240" w:lineRule="auto"/>
              <w:rPr>
                <w:rFonts w:ascii="Times New Roman" w:eastAsia="Times New Roman" w:hAnsi="Times New Roman" w:cs="Times New Roman"/>
                <w:b/>
                <w:color w:val="000000"/>
                <w:sz w:val="24"/>
                <w:szCs w:val="24"/>
              </w:rPr>
            </w:pPr>
            <w:r w:rsidRPr="00E54999">
              <w:rPr>
                <w:rFonts w:ascii="Times New Roman" w:eastAsia="Times New Roman" w:hAnsi="Times New Roman" w:cs="Times New Roman"/>
                <w:b/>
                <w:color w:val="000000"/>
                <w:sz w:val="24"/>
                <w:szCs w:val="24"/>
              </w:rPr>
              <w:t>12</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-0.4133</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0.1233</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-0.2528</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-0.1976</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0.2236</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0.3738</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0.2345</w:t>
            </w:r>
          </w:p>
        </w:tc>
        <w:tc>
          <w:tcPr>
            <w:tcW w:w="1076" w:type="dxa"/>
            <w:vAlign w:val="bottom"/>
          </w:tcPr>
          <w:p w:rsidR="00E54999" w:rsidRPr="00E54999" w:rsidRDefault="00E54999" w:rsidP="00E54999">
            <w:pPr>
              <w:spacing w:after="0" w:line="240" w:lineRule="auto"/>
              <w:jc w:val="right"/>
              <w:rPr>
                <w:rFonts w:ascii="Times New Roman" w:hAnsi="Times New Roman" w:cs="Times New Roman"/>
                <w:color w:val="000000"/>
                <w:sz w:val="24"/>
                <w:szCs w:val="24"/>
              </w:rPr>
            </w:pPr>
            <w:r w:rsidRPr="00E54999">
              <w:rPr>
                <w:rFonts w:ascii="Times New Roman" w:hAnsi="Times New Roman" w:cs="Times New Roman"/>
                <w:color w:val="000000"/>
                <w:sz w:val="24"/>
                <w:szCs w:val="24"/>
              </w:rPr>
              <w:t>1</w:t>
            </w:r>
          </w:p>
        </w:tc>
      </w:tr>
    </w:tbl>
    <w:p w:rsidR="00E54999" w:rsidRDefault="00E54999" w:rsidP="0060208E">
      <w:pPr>
        <w:spacing w:after="0" w:line="480" w:lineRule="auto"/>
        <w:rPr>
          <w:rFonts w:ascii="Times New Roman" w:hAnsi="Times New Roman" w:cs="Times New Roman"/>
          <w:sz w:val="24"/>
          <w:szCs w:val="24"/>
        </w:rPr>
        <w:sectPr w:rsidR="00E54999" w:rsidSect="00D85C0F">
          <w:pgSz w:w="15840" w:h="12240" w:orient="landscape"/>
          <w:pgMar w:top="1440" w:right="1440" w:bottom="1440" w:left="1440" w:header="720" w:footer="720" w:gutter="0"/>
          <w:cols w:space="720"/>
          <w:docGrid w:linePitch="360"/>
        </w:sectPr>
      </w:pPr>
    </w:p>
    <w:p w:rsidR="00375B30" w:rsidRPr="008933EB" w:rsidRDefault="008933EB" w:rsidP="0060208E">
      <w:pPr>
        <w:spacing w:after="0" w:line="480" w:lineRule="auto"/>
        <w:rPr>
          <w:rFonts w:ascii="Times New Roman" w:hAnsi="Times New Roman" w:cs="Times New Roman"/>
          <w:b/>
          <w:sz w:val="24"/>
          <w:szCs w:val="24"/>
        </w:rPr>
      </w:pPr>
      <w:r w:rsidRPr="008933EB">
        <w:rPr>
          <w:rFonts w:ascii="Times New Roman" w:hAnsi="Times New Roman" w:cs="Times New Roman"/>
          <w:b/>
          <w:sz w:val="24"/>
          <w:szCs w:val="24"/>
        </w:rPr>
        <w:lastRenderedPageBreak/>
        <w:t>T</w:t>
      </w:r>
      <w:r w:rsidR="00634F90">
        <w:rPr>
          <w:rFonts w:ascii="Times New Roman" w:hAnsi="Times New Roman" w:cs="Times New Roman"/>
          <w:b/>
          <w:sz w:val="24"/>
          <w:szCs w:val="24"/>
        </w:rPr>
        <w:t>ABLE</w:t>
      </w:r>
      <w:r w:rsidRPr="008933EB">
        <w:rPr>
          <w:rFonts w:ascii="Times New Roman" w:hAnsi="Times New Roman" w:cs="Times New Roman"/>
          <w:b/>
          <w:sz w:val="24"/>
          <w:szCs w:val="24"/>
        </w:rPr>
        <w:t xml:space="preserve"> 2: </w:t>
      </w:r>
      <w:r w:rsidR="00503A77">
        <w:rPr>
          <w:rFonts w:ascii="Times New Roman" w:hAnsi="Times New Roman" w:cs="Times New Roman"/>
          <w:b/>
          <w:sz w:val="24"/>
          <w:szCs w:val="24"/>
        </w:rPr>
        <w:t>Hypothesis Tests</w:t>
      </w:r>
    </w:p>
    <w:tbl>
      <w:tblPr>
        <w:tblW w:w="10800" w:type="dxa"/>
        <w:tblLook w:val="04A0" w:firstRow="1" w:lastRow="0" w:firstColumn="1" w:lastColumn="0" w:noHBand="0" w:noVBand="1"/>
      </w:tblPr>
      <w:tblGrid>
        <w:gridCol w:w="4340"/>
        <w:gridCol w:w="456"/>
        <w:gridCol w:w="1015"/>
        <w:gridCol w:w="1228"/>
        <w:gridCol w:w="1262"/>
        <w:gridCol w:w="1419"/>
        <w:gridCol w:w="1123"/>
      </w:tblGrid>
      <w:tr w:rsidR="00176257" w:rsidRPr="00176257" w:rsidTr="00947C72">
        <w:trPr>
          <w:trHeight w:val="312"/>
        </w:trPr>
        <w:tc>
          <w:tcPr>
            <w:tcW w:w="10800" w:type="dxa"/>
            <w:gridSpan w:val="7"/>
            <w:tcBorders>
              <w:top w:val="nil"/>
              <w:left w:val="nil"/>
              <w:bottom w:val="nil"/>
              <w:right w:val="nil"/>
            </w:tcBorders>
            <w:shd w:val="clear" w:color="auto" w:fill="auto"/>
            <w:noWrap/>
            <w:vAlign w:val="bottom"/>
            <w:hideMark/>
          </w:tcPr>
          <w:p w:rsidR="00176257" w:rsidRDefault="00176257" w:rsidP="00176257">
            <w:pPr>
              <w:spacing w:after="0" w:line="240" w:lineRule="auto"/>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H1:  t-test of Change in Attitudes toward CSR Pre- and Post-Course, Grouped by CMD</w:t>
            </w:r>
          </w:p>
          <w:p w:rsidR="00176257" w:rsidRPr="00176257" w:rsidRDefault="00176257" w:rsidP="00176257">
            <w:pPr>
              <w:spacing w:after="0" w:line="240" w:lineRule="auto"/>
              <w:rPr>
                <w:rFonts w:ascii="Times New Roman" w:eastAsia="Times New Roman" w:hAnsi="Times New Roman" w:cs="Times New Roman"/>
                <w:b/>
                <w:bCs/>
                <w:color w:val="000000"/>
                <w:sz w:val="24"/>
                <w:szCs w:val="24"/>
              </w:rPr>
            </w:pPr>
          </w:p>
        </w:tc>
      </w:tr>
      <w:tr w:rsidR="00176257" w:rsidRPr="00176257" w:rsidTr="00947C72">
        <w:trPr>
          <w:trHeight w:val="312"/>
        </w:trPr>
        <w:tc>
          <w:tcPr>
            <w:tcW w:w="4340"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Group</w:t>
            </w:r>
          </w:p>
        </w:tc>
        <w:tc>
          <w:tcPr>
            <w:tcW w:w="456"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center"/>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N</w:t>
            </w:r>
          </w:p>
        </w:tc>
        <w:tc>
          <w:tcPr>
            <w:tcW w:w="1015"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center"/>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Mean</w:t>
            </w:r>
          </w:p>
        </w:tc>
        <w:tc>
          <w:tcPr>
            <w:tcW w:w="1228"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center"/>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Std. Err.</w:t>
            </w:r>
          </w:p>
        </w:tc>
        <w:tc>
          <w:tcPr>
            <w:tcW w:w="1262"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center"/>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Std. Dev.</w:t>
            </w:r>
          </w:p>
        </w:tc>
        <w:tc>
          <w:tcPr>
            <w:tcW w:w="1419"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center"/>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[95% Conf.</w:t>
            </w:r>
          </w:p>
        </w:tc>
        <w:tc>
          <w:tcPr>
            <w:tcW w:w="1080"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center"/>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Interval]</w:t>
            </w:r>
          </w:p>
        </w:tc>
      </w:tr>
      <w:tr w:rsidR="00176257" w:rsidRPr="00176257" w:rsidTr="00947C72">
        <w:trPr>
          <w:trHeight w:val="312"/>
        </w:trPr>
        <w:tc>
          <w:tcPr>
            <w:tcW w:w="434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CMD Pre- and Post-Conventional</w:t>
            </w:r>
          </w:p>
        </w:tc>
        <w:tc>
          <w:tcPr>
            <w:tcW w:w="456"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30</w:t>
            </w:r>
          </w:p>
        </w:tc>
        <w:tc>
          <w:tcPr>
            <w:tcW w:w="1015"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w:t>
            </w:r>
          </w:p>
        </w:tc>
        <w:tc>
          <w:tcPr>
            <w:tcW w:w="1228"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0.3113</w:t>
            </w:r>
          </w:p>
        </w:tc>
        <w:tc>
          <w:tcPr>
            <w:tcW w:w="1262"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w:t>
            </w:r>
          </w:p>
        </w:tc>
        <w:tc>
          <w:tcPr>
            <w:tcW w:w="1419"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w:t>
            </w:r>
          </w:p>
        </w:tc>
        <w:tc>
          <w:tcPr>
            <w:tcW w:w="1080"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r>
      <w:tr w:rsidR="00176257" w:rsidRPr="00176257" w:rsidTr="00947C72">
        <w:trPr>
          <w:trHeight w:val="312"/>
        </w:trPr>
        <w:tc>
          <w:tcPr>
            <w:tcW w:w="4340"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CMD Conventional</w:t>
            </w:r>
          </w:p>
        </w:tc>
        <w:tc>
          <w:tcPr>
            <w:tcW w:w="456"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26</w:t>
            </w:r>
          </w:p>
        </w:tc>
        <w:tc>
          <w:tcPr>
            <w:tcW w:w="1015"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c>
          <w:tcPr>
            <w:tcW w:w="1228"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0.2292</w:t>
            </w:r>
          </w:p>
        </w:tc>
        <w:tc>
          <w:tcPr>
            <w:tcW w:w="1262"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1419"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w:t>
            </w:r>
          </w:p>
        </w:tc>
        <w:tc>
          <w:tcPr>
            <w:tcW w:w="1080"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w:t>
            </w:r>
          </w:p>
        </w:tc>
      </w:tr>
      <w:tr w:rsidR="00176257" w:rsidRPr="00176257" w:rsidTr="00947C72">
        <w:trPr>
          <w:trHeight w:val="312"/>
        </w:trPr>
        <w:tc>
          <w:tcPr>
            <w:tcW w:w="434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Combined</w:t>
            </w:r>
          </w:p>
        </w:tc>
        <w:tc>
          <w:tcPr>
            <w:tcW w:w="456"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56</w:t>
            </w:r>
          </w:p>
        </w:tc>
        <w:tc>
          <w:tcPr>
            <w:tcW w:w="1015"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r w:rsidR="00176257" w:rsidRPr="00176257">
              <w:rPr>
                <w:rFonts w:ascii="Times New Roman" w:eastAsia="Times New Roman" w:hAnsi="Times New Roman" w:cs="Times New Roman"/>
                <w:color w:val="000000"/>
                <w:sz w:val="24"/>
                <w:szCs w:val="24"/>
              </w:rPr>
              <w:t>1</w:t>
            </w:r>
          </w:p>
        </w:tc>
        <w:tc>
          <w:tcPr>
            <w:tcW w:w="1228"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0.2070</w:t>
            </w:r>
          </w:p>
        </w:tc>
        <w:tc>
          <w:tcPr>
            <w:tcW w:w="1262"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1.55</w:t>
            </w:r>
          </w:p>
        </w:tc>
        <w:tc>
          <w:tcPr>
            <w:tcW w:w="1419"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w:t>
            </w:r>
          </w:p>
        </w:tc>
        <w:tc>
          <w:tcPr>
            <w:tcW w:w="1080"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w:t>
            </w:r>
          </w:p>
        </w:tc>
      </w:tr>
      <w:tr w:rsidR="00176257" w:rsidRPr="00176257" w:rsidTr="00947C72">
        <w:trPr>
          <w:trHeight w:val="312"/>
        </w:trPr>
        <w:tc>
          <w:tcPr>
            <w:tcW w:w="4340"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Difference</w:t>
            </w:r>
          </w:p>
        </w:tc>
        <w:tc>
          <w:tcPr>
            <w:tcW w:w="456"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 </w:t>
            </w:r>
          </w:p>
        </w:tc>
        <w:tc>
          <w:tcPr>
            <w:tcW w:w="1015"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w:t>
            </w:r>
          </w:p>
        </w:tc>
        <w:tc>
          <w:tcPr>
            <w:tcW w:w="1228"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0.3968</w:t>
            </w:r>
          </w:p>
        </w:tc>
        <w:tc>
          <w:tcPr>
            <w:tcW w:w="1262"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 </w:t>
            </w:r>
          </w:p>
        </w:tc>
        <w:tc>
          <w:tcPr>
            <w:tcW w:w="1419"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w:t>
            </w:r>
          </w:p>
        </w:tc>
        <w:tc>
          <w:tcPr>
            <w:tcW w:w="1080"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w:t>
            </w:r>
          </w:p>
        </w:tc>
      </w:tr>
      <w:tr w:rsidR="00176257" w:rsidRPr="00176257" w:rsidTr="00947C72">
        <w:trPr>
          <w:trHeight w:val="312"/>
        </w:trPr>
        <w:tc>
          <w:tcPr>
            <w:tcW w:w="434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015"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419"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t =</w:t>
            </w:r>
          </w:p>
        </w:tc>
        <w:tc>
          <w:tcPr>
            <w:tcW w:w="1080"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-2.49</w:t>
            </w:r>
          </w:p>
        </w:tc>
      </w:tr>
      <w:tr w:rsidR="00176257" w:rsidRPr="00176257" w:rsidTr="00947C72">
        <w:trPr>
          <w:trHeight w:val="312"/>
        </w:trPr>
        <w:tc>
          <w:tcPr>
            <w:tcW w:w="434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015"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419"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df=</w:t>
            </w:r>
          </w:p>
        </w:tc>
        <w:tc>
          <w:tcPr>
            <w:tcW w:w="108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54</w:t>
            </w:r>
          </w:p>
        </w:tc>
      </w:tr>
      <w:tr w:rsidR="00176257" w:rsidRPr="00176257" w:rsidTr="00947C72">
        <w:trPr>
          <w:trHeight w:val="312"/>
        </w:trPr>
        <w:tc>
          <w:tcPr>
            <w:tcW w:w="434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015"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419"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p=</w:t>
            </w:r>
          </w:p>
        </w:tc>
        <w:tc>
          <w:tcPr>
            <w:tcW w:w="1080"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0.008</w:t>
            </w:r>
          </w:p>
        </w:tc>
      </w:tr>
      <w:tr w:rsidR="00176257" w:rsidRPr="00176257" w:rsidTr="00947C72">
        <w:trPr>
          <w:trHeight w:val="312"/>
        </w:trPr>
        <w:tc>
          <w:tcPr>
            <w:tcW w:w="434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015"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419"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r>
      <w:tr w:rsidR="00176257" w:rsidRPr="00176257" w:rsidTr="00947C72">
        <w:trPr>
          <w:trHeight w:val="312"/>
        </w:trPr>
        <w:tc>
          <w:tcPr>
            <w:tcW w:w="10800" w:type="dxa"/>
            <w:gridSpan w:val="7"/>
            <w:tcBorders>
              <w:top w:val="nil"/>
              <w:left w:val="nil"/>
              <w:bottom w:val="nil"/>
              <w:right w:val="nil"/>
            </w:tcBorders>
            <w:shd w:val="clear" w:color="auto" w:fill="auto"/>
            <w:noWrap/>
            <w:vAlign w:val="bottom"/>
            <w:hideMark/>
          </w:tcPr>
          <w:p w:rsidR="00176257" w:rsidRDefault="00176257" w:rsidP="00176257">
            <w:pPr>
              <w:spacing w:after="0" w:line="240" w:lineRule="auto"/>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H2:  t-test of Change in Attitudes toward CSR Pre- and Post-Course for High Idealism, Grouped by CMD</w:t>
            </w:r>
          </w:p>
          <w:p w:rsidR="00176257" w:rsidRPr="00176257" w:rsidRDefault="00176257" w:rsidP="00176257">
            <w:pPr>
              <w:spacing w:after="0" w:line="240" w:lineRule="auto"/>
              <w:rPr>
                <w:rFonts w:ascii="Times New Roman" w:eastAsia="Times New Roman" w:hAnsi="Times New Roman" w:cs="Times New Roman"/>
                <w:b/>
                <w:bCs/>
                <w:color w:val="000000"/>
                <w:sz w:val="24"/>
                <w:szCs w:val="24"/>
              </w:rPr>
            </w:pPr>
          </w:p>
        </w:tc>
      </w:tr>
      <w:tr w:rsidR="00176257" w:rsidRPr="00176257" w:rsidTr="00947C72">
        <w:trPr>
          <w:trHeight w:val="312"/>
        </w:trPr>
        <w:tc>
          <w:tcPr>
            <w:tcW w:w="4340"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Group</w:t>
            </w:r>
          </w:p>
        </w:tc>
        <w:tc>
          <w:tcPr>
            <w:tcW w:w="456"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center"/>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N</w:t>
            </w:r>
          </w:p>
        </w:tc>
        <w:tc>
          <w:tcPr>
            <w:tcW w:w="1015"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center"/>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Mean</w:t>
            </w:r>
          </w:p>
        </w:tc>
        <w:tc>
          <w:tcPr>
            <w:tcW w:w="1228"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center"/>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Std. Err.</w:t>
            </w:r>
          </w:p>
        </w:tc>
        <w:tc>
          <w:tcPr>
            <w:tcW w:w="1262"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center"/>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Std. Dev.</w:t>
            </w:r>
          </w:p>
        </w:tc>
        <w:tc>
          <w:tcPr>
            <w:tcW w:w="1419"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center"/>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[95% Conf.</w:t>
            </w:r>
          </w:p>
        </w:tc>
        <w:tc>
          <w:tcPr>
            <w:tcW w:w="1080"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center"/>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Interval]</w:t>
            </w:r>
          </w:p>
        </w:tc>
      </w:tr>
      <w:tr w:rsidR="00176257" w:rsidRPr="00176257" w:rsidTr="00947C72">
        <w:trPr>
          <w:trHeight w:val="312"/>
        </w:trPr>
        <w:tc>
          <w:tcPr>
            <w:tcW w:w="434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CMD Pre- and Post-Conventional</w:t>
            </w:r>
          </w:p>
        </w:tc>
        <w:tc>
          <w:tcPr>
            <w:tcW w:w="456"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17</w:t>
            </w:r>
          </w:p>
        </w:tc>
        <w:tc>
          <w:tcPr>
            <w:tcW w:w="1015"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c>
          <w:tcPr>
            <w:tcW w:w="1228"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w:t>
            </w:r>
          </w:p>
        </w:tc>
        <w:tc>
          <w:tcPr>
            <w:tcW w:w="1262"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w:t>
            </w:r>
          </w:p>
        </w:tc>
        <w:tc>
          <w:tcPr>
            <w:tcW w:w="1419"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-1.77</w:t>
            </w:r>
          </w:p>
        </w:tc>
        <w:tc>
          <w:tcPr>
            <w:tcW w:w="1080"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r>
      <w:tr w:rsidR="00176257" w:rsidRPr="00176257" w:rsidTr="00947C72">
        <w:trPr>
          <w:trHeight w:val="312"/>
        </w:trPr>
        <w:tc>
          <w:tcPr>
            <w:tcW w:w="4340"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CMD Conventional</w:t>
            </w:r>
          </w:p>
        </w:tc>
        <w:tc>
          <w:tcPr>
            <w:tcW w:w="456"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17</w:t>
            </w:r>
          </w:p>
        </w:tc>
        <w:tc>
          <w:tcPr>
            <w:tcW w:w="1015" w:type="dxa"/>
            <w:tcBorders>
              <w:top w:val="nil"/>
              <w:left w:val="nil"/>
              <w:bottom w:val="single" w:sz="4" w:space="0" w:color="auto"/>
              <w:right w:val="nil"/>
            </w:tcBorders>
            <w:shd w:val="clear" w:color="auto" w:fill="auto"/>
            <w:noWrap/>
            <w:vAlign w:val="bottom"/>
            <w:hideMark/>
          </w:tcPr>
          <w:p w:rsidR="00176257" w:rsidRPr="00176257" w:rsidRDefault="00947C72" w:rsidP="00947C7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w:t>
            </w:r>
          </w:p>
        </w:tc>
        <w:tc>
          <w:tcPr>
            <w:tcW w:w="1228"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0.34</w:t>
            </w:r>
          </w:p>
        </w:tc>
        <w:tc>
          <w:tcPr>
            <w:tcW w:w="1262"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w:t>
            </w:r>
          </w:p>
        </w:tc>
        <w:tc>
          <w:tcPr>
            <w:tcW w:w="1419"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w:t>
            </w:r>
          </w:p>
        </w:tc>
        <w:tc>
          <w:tcPr>
            <w:tcW w:w="1080"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r>
      <w:tr w:rsidR="00176257" w:rsidRPr="00176257" w:rsidTr="00947C72">
        <w:trPr>
          <w:trHeight w:val="312"/>
        </w:trPr>
        <w:tc>
          <w:tcPr>
            <w:tcW w:w="434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Combined</w:t>
            </w:r>
          </w:p>
        </w:tc>
        <w:tc>
          <w:tcPr>
            <w:tcW w:w="456"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34</w:t>
            </w:r>
          </w:p>
        </w:tc>
        <w:tc>
          <w:tcPr>
            <w:tcW w:w="1015"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w:t>
            </w:r>
          </w:p>
        </w:tc>
        <w:tc>
          <w:tcPr>
            <w:tcW w:w="1228"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w:t>
            </w:r>
          </w:p>
        </w:tc>
        <w:tc>
          <w:tcPr>
            <w:tcW w:w="1262"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w:t>
            </w:r>
          </w:p>
        </w:tc>
        <w:tc>
          <w:tcPr>
            <w:tcW w:w="1419"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-0.86</w:t>
            </w:r>
          </w:p>
        </w:tc>
        <w:tc>
          <w:tcPr>
            <w:tcW w:w="1080"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w:t>
            </w:r>
          </w:p>
        </w:tc>
      </w:tr>
      <w:tr w:rsidR="00176257" w:rsidRPr="00176257" w:rsidTr="00947C72">
        <w:trPr>
          <w:trHeight w:val="312"/>
        </w:trPr>
        <w:tc>
          <w:tcPr>
            <w:tcW w:w="4340"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Difference</w:t>
            </w:r>
          </w:p>
        </w:tc>
        <w:tc>
          <w:tcPr>
            <w:tcW w:w="456"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 </w:t>
            </w:r>
          </w:p>
        </w:tc>
        <w:tc>
          <w:tcPr>
            <w:tcW w:w="1015"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p>
        </w:tc>
        <w:tc>
          <w:tcPr>
            <w:tcW w:w="1228"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w:t>
            </w:r>
          </w:p>
        </w:tc>
        <w:tc>
          <w:tcPr>
            <w:tcW w:w="1262"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 </w:t>
            </w:r>
          </w:p>
        </w:tc>
        <w:tc>
          <w:tcPr>
            <w:tcW w:w="1419"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1080"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w:t>
            </w:r>
          </w:p>
        </w:tc>
      </w:tr>
      <w:tr w:rsidR="00176257" w:rsidRPr="00176257" w:rsidTr="00947C72">
        <w:trPr>
          <w:trHeight w:val="312"/>
        </w:trPr>
        <w:tc>
          <w:tcPr>
            <w:tcW w:w="434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015"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419"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t =</w:t>
            </w:r>
          </w:p>
        </w:tc>
        <w:tc>
          <w:tcPr>
            <w:tcW w:w="1080"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-2.39</w:t>
            </w:r>
          </w:p>
        </w:tc>
      </w:tr>
      <w:tr w:rsidR="00176257" w:rsidRPr="00176257" w:rsidTr="00947C72">
        <w:trPr>
          <w:trHeight w:val="312"/>
        </w:trPr>
        <w:tc>
          <w:tcPr>
            <w:tcW w:w="434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015"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419"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df=</w:t>
            </w:r>
          </w:p>
        </w:tc>
        <w:tc>
          <w:tcPr>
            <w:tcW w:w="108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32</w:t>
            </w:r>
          </w:p>
        </w:tc>
      </w:tr>
      <w:tr w:rsidR="00176257" w:rsidRPr="00176257" w:rsidTr="00947C72">
        <w:trPr>
          <w:trHeight w:val="312"/>
        </w:trPr>
        <w:tc>
          <w:tcPr>
            <w:tcW w:w="434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015"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419"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p=</w:t>
            </w:r>
          </w:p>
        </w:tc>
        <w:tc>
          <w:tcPr>
            <w:tcW w:w="1080"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0.011</w:t>
            </w:r>
          </w:p>
        </w:tc>
      </w:tr>
      <w:tr w:rsidR="00176257" w:rsidRPr="00176257" w:rsidTr="00947C72">
        <w:trPr>
          <w:trHeight w:val="312"/>
        </w:trPr>
        <w:tc>
          <w:tcPr>
            <w:tcW w:w="434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015"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419"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r>
    </w:tbl>
    <w:p w:rsidR="00176257" w:rsidRDefault="00176257">
      <w:r>
        <w:br w:type="page"/>
      </w:r>
    </w:p>
    <w:tbl>
      <w:tblPr>
        <w:tblW w:w="10890" w:type="dxa"/>
        <w:tblLook w:val="04A0" w:firstRow="1" w:lastRow="0" w:firstColumn="1" w:lastColumn="0" w:noHBand="0" w:noVBand="1"/>
      </w:tblPr>
      <w:tblGrid>
        <w:gridCol w:w="4340"/>
        <w:gridCol w:w="456"/>
        <w:gridCol w:w="1015"/>
        <w:gridCol w:w="1228"/>
        <w:gridCol w:w="1151"/>
        <w:gridCol w:w="1620"/>
        <w:gridCol w:w="1123"/>
      </w:tblGrid>
      <w:tr w:rsidR="00176257" w:rsidRPr="00176257" w:rsidTr="00947C72">
        <w:trPr>
          <w:trHeight w:val="312"/>
        </w:trPr>
        <w:tc>
          <w:tcPr>
            <w:tcW w:w="10890" w:type="dxa"/>
            <w:gridSpan w:val="7"/>
            <w:tcBorders>
              <w:top w:val="nil"/>
              <w:left w:val="nil"/>
              <w:bottom w:val="nil"/>
              <w:right w:val="nil"/>
            </w:tcBorders>
            <w:shd w:val="clear" w:color="auto" w:fill="auto"/>
            <w:noWrap/>
            <w:vAlign w:val="bottom"/>
            <w:hideMark/>
          </w:tcPr>
          <w:p w:rsidR="00176257" w:rsidRDefault="00176257" w:rsidP="001762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H3</w:t>
            </w:r>
            <w:r w:rsidRPr="00176257">
              <w:rPr>
                <w:rFonts w:ascii="Times New Roman" w:eastAsia="Times New Roman" w:hAnsi="Times New Roman" w:cs="Times New Roman"/>
                <w:b/>
                <w:bCs/>
                <w:color w:val="000000"/>
                <w:sz w:val="24"/>
                <w:szCs w:val="24"/>
              </w:rPr>
              <w:t>:  t-test of Change in Attitudes toward CSR Pre- and Post-Course for Low Relativism, Grouped by CMD</w:t>
            </w:r>
          </w:p>
          <w:p w:rsidR="00176257" w:rsidRPr="00176257" w:rsidRDefault="00176257" w:rsidP="00176257">
            <w:pPr>
              <w:spacing w:after="0" w:line="240" w:lineRule="auto"/>
              <w:rPr>
                <w:rFonts w:ascii="Times New Roman" w:eastAsia="Times New Roman" w:hAnsi="Times New Roman" w:cs="Times New Roman"/>
                <w:b/>
                <w:bCs/>
                <w:color w:val="000000"/>
                <w:sz w:val="24"/>
                <w:szCs w:val="24"/>
              </w:rPr>
            </w:pPr>
          </w:p>
        </w:tc>
      </w:tr>
      <w:tr w:rsidR="00176257" w:rsidRPr="00176257" w:rsidTr="00947C72">
        <w:trPr>
          <w:trHeight w:val="312"/>
        </w:trPr>
        <w:tc>
          <w:tcPr>
            <w:tcW w:w="4340"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Group</w:t>
            </w:r>
          </w:p>
        </w:tc>
        <w:tc>
          <w:tcPr>
            <w:tcW w:w="456"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center"/>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N</w:t>
            </w:r>
          </w:p>
        </w:tc>
        <w:tc>
          <w:tcPr>
            <w:tcW w:w="1015"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center"/>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Mean</w:t>
            </w:r>
          </w:p>
        </w:tc>
        <w:tc>
          <w:tcPr>
            <w:tcW w:w="1228"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center"/>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Std. Err.</w:t>
            </w:r>
          </w:p>
        </w:tc>
        <w:tc>
          <w:tcPr>
            <w:tcW w:w="1151"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center"/>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Std. Dev.</w:t>
            </w:r>
          </w:p>
        </w:tc>
        <w:tc>
          <w:tcPr>
            <w:tcW w:w="1620"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176257">
              <w:rPr>
                <w:rFonts w:ascii="Times New Roman" w:eastAsia="Times New Roman" w:hAnsi="Times New Roman" w:cs="Times New Roman"/>
                <w:b/>
                <w:bCs/>
                <w:color w:val="000000"/>
                <w:sz w:val="24"/>
                <w:szCs w:val="24"/>
              </w:rPr>
              <w:t>[95% Conf.</w:t>
            </w:r>
          </w:p>
        </w:tc>
        <w:tc>
          <w:tcPr>
            <w:tcW w:w="1080"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center"/>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Interval]</w:t>
            </w:r>
          </w:p>
        </w:tc>
      </w:tr>
      <w:tr w:rsidR="00176257" w:rsidRPr="00176257" w:rsidTr="00947C72">
        <w:trPr>
          <w:trHeight w:val="312"/>
        </w:trPr>
        <w:tc>
          <w:tcPr>
            <w:tcW w:w="434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CMD Pre- and Post-Conventional</w:t>
            </w:r>
          </w:p>
        </w:tc>
        <w:tc>
          <w:tcPr>
            <w:tcW w:w="456"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13</w:t>
            </w:r>
          </w:p>
        </w:tc>
        <w:tc>
          <w:tcPr>
            <w:tcW w:w="1015"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-0.45</w:t>
            </w:r>
          </w:p>
        </w:tc>
        <w:tc>
          <w:tcPr>
            <w:tcW w:w="1228"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w:t>
            </w:r>
          </w:p>
        </w:tc>
        <w:tc>
          <w:tcPr>
            <w:tcW w:w="1151"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1.79</w:t>
            </w:r>
          </w:p>
        </w:tc>
        <w:tc>
          <w:tcPr>
            <w:tcW w:w="1620"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p>
        </w:tc>
        <w:tc>
          <w:tcPr>
            <w:tcW w:w="1080"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w:t>
            </w:r>
          </w:p>
        </w:tc>
      </w:tr>
      <w:tr w:rsidR="00176257" w:rsidRPr="00176257" w:rsidTr="00947C72">
        <w:trPr>
          <w:trHeight w:val="312"/>
        </w:trPr>
        <w:tc>
          <w:tcPr>
            <w:tcW w:w="4340"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CMD Conventional</w:t>
            </w:r>
          </w:p>
        </w:tc>
        <w:tc>
          <w:tcPr>
            <w:tcW w:w="456"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9</w:t>
            </w:r>
          </w:p>
        </w:tc>
        <w:tc>
          <w:tcPr>
            <w:tcW w:w="1015"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w:t>
            </w:r>
          </w:p>
        </w:tc>
        <w:tc>
          <w:tcPr>
            <w:tcW w:w="1228"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0.18</w:t>
            </w:r>
          </w:p>
        </w:tc>
        <w:tc>
          <w:tcPr>
            <w:tcW w:w="1151"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w:t>
            </w:r>
          </w:p>
        </w:tc>
        <w:tc>
          <w:tcPr>
            <w:tcW w:w="1620"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c>
          <w:tcPr>
            <w:tcW w:w="1080"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w:t>
            </w:r>
          </w:p>
        </w:tc>
      </w:tr>
      <w:tr w:rsidR="00176257" w:rsidRPr="00176257" w:rsidTr="00947C72">
        <w:trPr>
          <w:trHeight w:val="312"/>
        </w:trPr>
        <w:tc>
          <w:tcPr>
            <w:tcW w:w="434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Combined</w:t>
            </w:r>
          </w:p>
        </w:tc>
        <w:tc>
          <w:tcPr>
            <w:tcW w:w="456"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22</w:t>
            </w:r>
          </w:p>
        </w:tc>
        <w:tc>
          <w:tcPr>
            <w:tcW w:w="1015"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w:t>
            </w:r>
          </w:p>
        </w:tc>
        <w:tc>
          <w:tcPr>
            <w:tcW w:w="1228"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w:t>
            </w:r>
          </w:p>
        </w:tc>
        <w:tc>
          <w:tcPr>
            <w:tcW w:w="1151"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w:t>
            </w:r>
          </w:p>
        </w:tc>
        <w:tc>
          <w:tcPr>
            <w:tcW w:w="1620"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w:t>
            </w:r>
          </w:p>
        </w:tc>
        <w:tc>
          <w:tcPr>
            <w:tcW w:w="1080"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w:t>
            </w:r>
          </w:p>
        </w:tc>
      </w:tr>
      <w:tr w:rsidR="00176257" w:rsidRPr="00176257" w:rsidTr="00947C72">
        <w:trPr>
          <w:trHeight w:val="312"/>
        </w:trPr>
        <w:tc>
          <w:tcPr>
            <w:tcW w:w="4340"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Difference</w:t>
            </w:r>
          </w:p>
        </w:tc>
        <w:tc>
          <w:tcPr>
            <w:tcW w:w="456"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 </w:t>
            </w:r>
          </w:p>
        </w:tc>
        <w:tc>
          <w:tcPr>
            <w:tcW w:w="1015"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-0.59</w:t>
            </w:r>
          </w:p>
        </w:tc>
        <w:tc>
          <w:tcPr>
            <w:tcW w:w="1228"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w:t>
            </w:r>
          </w:p>
        </w:tc>
        <w:tc>
          <w:tcPr>
            <w:tcW w:w="1151" w:type="dxa"/>
            <w:tcBorders>
              <w:top w:val="nil"/>
              <w:left w:val="nil"/>
              <w:bottom w:val="single" w:sz="4" w:space="0" w:color="auto"/>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 </w:t>
            </w:r>
          </w:p>
        </w:tc>
        <w:tc>
          <w:tcPr>
            <w:tcW w:w="1620"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w:t>
            </w:r>
          </w:p>
        </w:tc>
        <w:tc>
          <w:tcPr>
            <w:tcW w:w="1080" w:type="dxa"/>
            <w:tcBorders>
              <w:top w:val="nil"/>
              <w:left w:val="nil"/>
              <w:bottom w:val="single" w:sz="4" w:space="0" w:color="auto"/>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w:t>
            </w:r>
          </w:p>
        </w:tc>
      </w:tr>
      <w:tr w:rsidR="00176257" w:rsidRPr="00176257" w:rsidTr="00947C72">
        <w:trPr>
          <w:trHeight w:val="312"/>
        </w:trPr>
        <w:tc>
          <w:tcPr>
            <w:tcW w:w="434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015"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t =</w:t>
            </w:r>
          </w:p>
        </w:tc>
        <w:tc>
          <w:tcPr>
            <w:tcW w:w="1080"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w:t>
            </w:r>
          </w:p>
        </w:tc>
      </w:tr>
      <w:tr w:rsidR="00176257" w:rsidRPr="00176257" w:rsidTr="00947C72">
        <w:trPr>
          <w:trHeight w:val="312"/>
        </w:trPr>
        <w:tc>
          <w:tcPr>
            <w:tcW w:w="434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015"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df=</w:t>
            </w:r>
          </w:p>
        </w:tc>
        <w:tc>
          <w:tcPr>
            <w:tcW w:w="108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r w:rsidRPr="00176257">
              <w:rPr>
                <w:rFonts w:ascii="Times New Roman" w:eastAsia="Times New Roman" w:hAnsi="Times New Roman" w:cs="Times New Roman"/>
                <w:color w:val="000000"/>
                <w:sz w:val="24"/>
                <w:szCs w:val="24"/>
              </w:rPr>
              <w:t>20</w:t>
            </w:r>
          </w:p>
        </w:tc>
      </w:tr>
      <w:tr w:rsidR="00176257" w:rsidRPr="00176257" w:rsidTr="00947C72">
        <w:trPr>
          <w:trHeight w:val="312"/>
        </w:trPr>
        <w:tc>
          <w:tcPr>
            <w:tcW w:w="434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015"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176257" w:rsidRPr="00176257" w:rsidRDefault="00176257" w:rsidP="00176257">
            <w:pPr>
              <w:spacing w:after="0" w:line="240" w:lineRule="auto"/>
              <w:jc w:val="right"/>
              <w:rPr>
                <w:rFonts w:ascii="Times New Roman" w:eastAsia="Times New Roman" w:hAnsi="Times New Roman" w:cs="Times New Roman"/>
                <w:b/>
                <w:bCs/>
                <w:color w:val="000000"/>
                <w:sz w:val="24"/>
                <w:szCs w:val="24"/>
              </w:rPr>
            </w:pPr>
            <w:r w:rsidRPr="00176257">
              <w:rPr>
                <w:rFonts w:ascii="Times New Roman" w:eastAsia="Times New Roman" w:hAnsi="Times New Roman" w:cs="Times New Roman"/>
                <w:b/>
                <w:bCs/>
                <w:color w:val="000000"/>
                <w:sz w:val="24"/>
                <w:szCs w:val="24"/>
              </w:rPr>
              <w:t>p=</w:t>
            </w:r>
          </w:p>
        </w:tc>
        <w:tc>
          <w:tcPr>
            <w:tcW w:w="1080" w:type="dxa"/>
            <w:tcBorders>
              <w:top w:val="nil"/>
              <w:left w:val="nil"/>
              <w:bottom w:val="nil"/>
              <w:right w:val="nil"/>
            </w:tcBorders>
            <w:shd w:val="clear" w:color="auto" w:fill="auto"/>
            <w:noWrap/>
            <w:vAlign w:val="bottom"/>
            <w:hideMark/>
          </w:tcPr>
          <w:p w:rsidR="00176257" w:rsidRPr="00176257" w:rsidRDefault="00947C72" w:rsidP="0017625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0.177</w:t>
            </w:r>
          </w:p>
        </w:tc>
      </w:tr>
    </w:tbl>
    <w:p w:rsidR="00D4417C" w:rsidRPr="00510EEF" w:rsidRDefault="00D4417C" w:rsidP="00DB167A">
      <w:pPr>
        <w:rPr>
          <w:rFonts w:ascii="Times New Roman" w:hAnsi="Times New Roman" w:cs="Times New Roman"/>
          <w:sz w:val="24"/>
          <w:szCs w:val="24"/>
        </w:rPr>
      </w:pPr>
    </w:p>
    <w:sectPr w:rsidR="00D4417C" w:rsidRPr="00510EEF" w:rsidSect="00DB167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E0" w:rsidRDefault="002E7AE0" w:rsidP="00D37F5F">
      <w:pPr>
        <w:spacing w:after="0" w:line="240" w:lineRule="auto"/>
      </w:pPr>
      <w:r>
        <w:separator/>
      </w:r>
    </w:p>
  </w:endnote>
  <w:endnote w:type="continuationSeparator" w:id="0">
    <w:p w:rsidR="002E7AE0" w:rsidRDefault="002E7AE0" w:rsidP="00D3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615771"/>
      <w:docPartObj>
        <w:docPartGallery w:val="Page Numbers (Bottom of Page)"/>
        <w:docPartUnique/>
      </w:docPartObj>
    </w:sdtPr>
    <w:sdtEndPr>
      <w:rPr>
        <w:rFonts w:ascii="Times New Roman" w:hAnsi="Times New Roman" w:cs="Times New Roman"/>
        <w:noProof/>
        <w:sz w:val="24"/>
        <w:szCs w:val="24"/>
      </w:rPr>
    </w:sdtEndPr>
    <w:sdtContent>
      <w:p w:rsidR="00C03244" w:rsidRPr="00DB167A" w:rsidRDefault="00C03244">
        <w:pPr>
          <w:pStyle w:val="Footer"/>
          <w:jc w:val="center"/>
          <w:rPr>
            <w:rFonts w:ascii="Times New Roman" w:hAnsi="Times New Roman" w:cs="Times New Roman"/>
            <w:sz w:val="24"/>
            <w:szCs w:val="24"/>
          </w:rPr>
        </w:pPr>
        <w:r w:rsidRPr="00DB167A">
          <w:rPr>
            <w:rFonts w:ascii="Times New Roman" w:hAnsi="Times New Roman" w:cs="Times New Roman"/>
            <w:sz w:val="24"/>
            <w:szCs w:val="24"/>
          </w:rPr>
          <w:fldChar w:fldCharType="begin"/>
        </w:r>
        <w:r w:rsidRPr="00DB167A">
          <w:rPr>
            <w:rFonts w:ascii="Times New Roman" w:hAnsi="Times New Roman" w:cs="Times New Roman"/>
            <w:sz w:val="24"/>
            <w:szCs w:val="24"/>
          </w:rPr>
          <w:instrText xml:space="preserve"> PAGE   \* MERGEFORMAT </w:instrText>
        </w:r>
        <w:r w:rsidRPr="00DB167A">
          <w:rPr>
            <w:rFonts w:ascii="Times New Roman" w:hAnsi="Times New Roman" w:cs="Times New Roman"/>
            <w:sz w:val="24"/>
            <w:szCs w:val="24"/>
          </w:rPr>
          <w:fldChar w:fldCharType="separate"/>
        </w:r>
        <w:r w:rsidR="000D6C55">
          <w:rPr>
            <w:rFonts w:ascii="Times New Roman" w:hAnsi="Times New Roman" w:cs="Times New Roman"/>
            <w:noProof/>
            <w:sz w:val="24"/>
            <w:szCs w:val="24"/>
          </w:rPr>
          <w:t>1</w:t>
        </w:r>
        <w:r w:rsidRPr="00DB167A">
          <w:rPr>
            <w:rFonts w:ascii="Times New Roman" w:hAnsi="Times New Roman" w:cs="Times New Roman"/>
            <w:noProof/>
            <w:sz w:val="24"/>
            <w:szCs w:val="24"/>
          </w:rPr>
          <w:fldChar w:fldCharType="end"/>
        </w:r>
      </w:p>
    </w:sdtContent>
  </w:sdt>
  <w:p w:rsidR="00C03244" w:rsidRDefault="00C03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E0" w:rsidRDefault="002E7AE0" w:rsidP="00D37F5F">
      <w:pPr>
        <w:spacing w:after="0" w:line="240" w:lineRule="auto"/>
      </w:pPr>
      <w:r>
        <w:separator/>
      </w:r>
    </w:p>
  </w:footnote>
  <w:footnote w:type="continuationSeparator" w:id="0">
    <w:p w:rsidR="002E7AE0" w:rsidRDefault="002E7AE0" w:rsidP="00D37F5F">
      <w:pPr>
        <w:spacing w:after="0" w:line="240" w:lineRule="auto"/>
      </w:pPr>
      <w:r>
        <w:continuationSeparator/>
      </w:r>
    </w:p>
  </w:footnote>
  <w:footnote w:id="1">
    <w:p w:rsidR="00C03244" w:rsidRDefault="00C03244" w:rsidP="00CA4AB3">
      <w:pPr>
        <w:pStyle w:val="FootnoteText"/>
      </w:pPr>
      <w:r w:rsidRPr="008A2733">
        <w:rPr>
          <w:rStyle w:val="FootnoteReference"/>
          <w:rFonts w:ascii="Times New Roman" w:hAnsi="Times New Roman" w:cs="Times New Roman"/>
          <w:sz w:val="16"/>
          <w:szCs w:val="16"/>
        </w:rPr>
        <w:footnoteRef/>
      </w:r>
      <w:r w:rsidRPr="008A2733">
        <w:rPr>
          <w:rFonts w:ascii="Times New Roman" w:hAnsi="Times New Roman" w:cs="Times New Roman"/>
          <w:sz w:val="16"/>
          <w:szCs w:val="16"/>
        </w:rPr>
        <w:t xml:space="preserve"> Moral reasoning and moral judgment are considered synonymous by most researchers (Villegas de Posada and Vargas-Trujillo, 2015).  We will be using the term moral reasoning throughout this paper</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E7D"/>
    <w:multiLevelType w:val="hybridMultilevel"/>
    <w:tmpl w:val="5ED6B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70CAE"/>
    <w:multiLevelType w:val="hybridMultilevel"/>
    <w:tmpl w:val="3ACC2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CwMDI0NTI2sTAyMjRU0lEKTi0uzszPAykwrgUARMb7VCwAAAA="/>
  </w:docVars>
  <w:rsids>
    <w:rsidRoot w:val="00006890"/>
    <w:rsid w:val="00000BDE"/>
    <w:rsid w:val="0000397E"/>
    <w:rsid w:val="0000445E"/>
    <w:rsid w:val="00006890"/>
    <w:rsid w:val="00006BE1"/>
    <w:rsid w:val="00011908"/>
    <w:rsid w:val="0001329D"/>
    <w:rsid w:val="00013CF0"/>
    <w:rsid w:val="00015220"/>
    <w:rsid w:val="0001679F"/>
    <w:rsid w:val="00033450"/>
    <w:rsid w:val="00041524"/>
    <w:rsid w:val="000557E3"/>
    <w:rsid w:val="00061543"/>
    <w:rsid w:val="000624AE"/>
    <w:rsid w:val="00063D39"/>
    <w:rsid w:val="000667D9"/>
    <w:rsid w:val="00066930"/>
    <w:rsid w:val="000708D5"/>
    <w:rsid w:val="00072533"/>
    <w:rsid w:val="00077FE9"/>
    <w:rsid w:val="00080321"/>
    <w:rsid w:val="00095800"/>
    <w:rsid w:val="000A43D4"/>
    <w:rsid w:val="000B0B5E"/>
    <w:rsid w:val="000B103B"/>
    <w:rsid w:val="000B38A7"/>
    <w:rsid w:val="000B6B60"/>
    <w:rsid w:val="000C1DEA"/>
    <w:rsid w:val="000C2220"/>
    <w:rsid w:val="000C3C9F"/>
    <w:rsid w:val="000C63C6"/>
    <w:rsid w:val="000C641F"/>
    <w:rsid w:val="000C723F"/>
    <w:rsid w:val="000D6C55"/>
    <w:rsid w:val="000D7EC9"/>
    <w:rsid w:val="000E3B8E"/>
    <w:rsid w:val="000E40EE"/>
    <w:rsid w:val="000E56C6"/>
    <w:rsid w:val="000E7CDB"/>
    <w:rsid w:val="000F3419"/>
    <w:rsid w:val="000F40C7"/>
    <w:rsid w:val="001007F3"/>
    <w:rsid w:val="00100BE8"/>
    <w:rsid w:val="00101149"/>
    <w:rsid w:val="00104401"/>
    <w:rsid w:val="00104A48"/>
    <w:rsid w:val="00106A38"/>
    <w:rsid w:val="0011243D"/>
    <w:rsid w:val="0011363D"/>
    <w:rsid w:val="00116070"/>
    <w:rsid w:val="001202C4"/>
    <w:rsid w:val="00121CFF"/>
    <w:rsid w:val="00123E3B"/>
    <w:rsid w:val="00134D12"/>
    <w:rsid w:val="00143F98"/>
    <w:rsid w:val="0014642C"/>
    <w:rsid w:val="00146BBA"/>
    <w:rsid w:val="00147622"/>
    <w:rsid w:val="00150804"/>
    <w:rsid w:val="0015755A"/>
    <w:rsid w:val="00162E3E"/>
    <w:rsid w:val="00166EDD"/>
    <w:rsid w:val="00174486"/>
    <w:rsid w:val="00176257"/>
    <w:rsid w:val="001763A7"/>
    <w:rsid w:val="00185C4F"/>
    <w:rsid w:val="0019560C"/>
    <w:rsid w:val="001A5C0E"/>
    <w:rsid w:val="001C10A0"/>
    <w:rsid w:val="001C7D19"/>
    <w:rsid w:val="001D1139"/>
    <w:rsid w:val="001D2406"/>
    <w:rsid w:val="001D7F67"/>
    <w:rsid w:val="001F0420"/>
    <w:rsid w:val="001F2D0E"/>
    <w:rsid w:val="001F2EC8"/>
    <w:rsid w:val="001F40F5"/>
    <w:rsid w:val="001F6AF7"/>
    <w:rsid w:val="00201709"/>
    <w:rsid w:val="0020175D"/>
    <w:rsid w:val="002022E9"/>
    <w:rsid w:val="00202FB1"/>
    <w:rsid w:val="0020562A"/>
    <w:rsid w:val="002056BA"/>
    <w:rsid w:val="002078B4"/>
    <w:rsid w:val="002104C1"/>
    <w:rsid w:val="00210716"/>
    <w:rsid w:val="00221CF0"/>
    <w:rsid w:val="002248C8"/>
    <w:rsid w:val="00227751"/>
    <w:rsid w:val="00227D83"/>
    <w:rsid w:val="00235DA0"/>
    <w:rsid w:val="00240A3D"/>
    <w:rsid w:val="00240C4C"/>
    <w:rsid w:val="00240E13"/>
    <w:rsid w:val="00244633"/>
    <w:rsid w:val="00245484"/>
    <w:rsid w:val="00245D3C"/>
    <w:rsid w:val="00247582"/>
    <w:rsid w:val="00250465"/>
    <w:rsid w:val="00251072"/>
    <w:rsid w:val="00251E49"/>
    <w:rsid w:val="002535A1"/>
    <w:rsid w:val="00255A05"/>
    <w:rsid w:val="002665F7"/>
    <w:rsid w:val="00272F5C"/>
    <w:rsid w:val="002733B2"/>
    <w:rsid w:val="0027357B"/>
    <w:rsid w:val="0027365E"/>
    <w:rsid w:val="00275175"/>
    <w:rsid w:val="00276ECE"/>
    <w:rsid w:val="0027739F"/>
    <w:rsid w:val="00277C2A"/>
    <w:rsid w:val="0028107D"/>
    <w:rsid w:val="00292E30"/>
    <w:rsid w:val="002A3695"/>
    <w:rsid w:val="002A4DC5"/>
    <w:rsid w:val="002A5C7E"/>
    <w:rsid w:val="002A74FB"/>
    <w:rsid w:val="002B1AD0"/>
    <w:rsid w:val="002B2976"/>
    <w:rsid w:val="002C02F4"/>
    <w:rsid w:val="002C3C16"/>
    <w:rsid w:val="002C51F5"/>
    <w:rsid w:val="002D133D"/>
    <w:rsid w:val="002D475F"/>
    <w:rsid w:val="002D7204"/>
    <w:rsid w:val="002E553A"/>
    <w:rsid w:val="002E5B82"/>
    <w:rsid w:val="002E7AE0"/>
    <w:rsid w:val="002F2875"/>
    <w:rsid w:val="002F2BF4"/>
    <w:rsid w:val="002F4492"/>
    <w:rsid w:val="002F67F7"/>
    <w:rsid w:val="00302B9D"/>
    <w:rsid w:val="00306054"/>
    <w:rsid w:val="00307D5E"/>
    <w:rsid w:val="003122BD"/>
    <w:rsid w:val="00313AAE"/>
    <w:rsid w:val="0032051B"/>
    <w:rsid w:val="003245EA"/>
    <w:rsid w:val="00332B44"/>
    <w:rsid w:val="00335B5D"/>
    <w:rsid w:val="003374EB"/>
    <w:rsid w:val="003376AE"/>
    <w:rsid w:val="003404EA"/>
    <w:rsid w:val="0034130F"/>
    <w:rsid w:val="003413D2"/>
    <w:rsid w:val="00347E7C"/>
    <w:rsid w:val="00360A43"/>
    <w:rsid w:val="00361AAD"/>
    <w:rsid w:val="00373B0B"/>
    <w:rsid w:val="00375B30"/>
    <w:rsid w:val="00375B66"/>
    <w:rsid w:val="00382470"/>
    <w:rsid w:val="00382907"/>
    <w:rsid w:val="00386CF6"/>
    <w:rsid w:val="003912F4"/>
    <w:rsid w:val="003A3192"/>
    <w:rsid w:val="003A335A"/>
    <w:rsid w:val="003A7021"/>
    <w:rsid w:val="003B2507"/>
    <w:rsid w:val="003B467F"/>
    <w:rsid w:val="003B73AB"/>
    <w:rsid w:val="003B7A80"/>
    <w:rsid w:val="003C5E00"/>
    <w:rsid w:val="003E03B9"/>
    <w:rsid w:val="003E171D"/>
    <w:rsid w:val="003E3527"/>
    <w:rsid w:val="003E36C6"/>
    <w:rsid w:val="003E769C"/>
    <w:rsid w:val="003E7B52"/>
    <w:rsid w:val="00415CDC"/>
    <w:rsid w:val="00420592"/>
    <w:rsid w:val="00423784"/>
    <w:rsid w:val="00427DA6"/>
    <w:rsid w:val="00431849"/>
    <w:rsid w:val="00433629"/>
    <w:rsid w:val="00433ABE"/>
    <w:rsid w:val="004406E2"/>
    <w:rsid w:val="00441468"/>
    <w:rsid w:val="00445DF1"/>
    <w:rsid w:val="00452078"/>
    <w:rsid w:val="00472FCD"/>
    <w:rsid w:val="004754DC"/>
    <w:rsid w:val="004823B3"/>
    <w:rsid w:val="004847E6"/>
    <w:rsid w:val="004853DC"/>
    <w:rsid w:val="0048649B"/>
    <w:rsid w:val="00493CE6"/>
    <w:rsid w:val="00496CCA"/>
    <w:rsid w:val="004A4FFF"/>
    <w:rsid w:val="004A5ED5"/>
    <w:rsid w:val="004B1F87"/>
    <w:rsid w:val="004B6BE7"/>
    <w:rsid w:val="004C0C4B"/>
    <w:rsid w:val="004D1577"/>
    <w:rsid w:val="004D1794"/>
    <w:rsid w:val="004D68E5"/>
    <w:rsid w:val="004E3ACE"/>
    <w:rsid w:val="004E6418"/>
    <w:rsid w:val="004F4B03"/>
    <w:rsid w:val="004F4E4C"/>
    <w:rsid w:val="004F5157"/>
    <w:rsid w:val="004F5E3B"/>
    <w:rsid w:val="004F7C80"/>
    <w:rsid w:val="005029FF"/>
    <w:rsid w:val="00503855"/>
    <w:rsid w:val="00503A77"/>
    <w:rsid w:val="00510075"/>
    <w:rsid w:val="00510EEF"/>
    <w:rsid w:val="00511BAA"/>
    <w:rsid w:val="00513DDB"/>
    <w:rsid w:val="00521CF8"/>
    <w:rsid w:val="00522016"/>
    <w:rsid w:val="0052591D"/>
    <w:rsid w:val="00526BA8"/>
    <w:rsid w:val="00526CCE"/>
    <w:rsid w:val="0053061C"/>
    <w:rsid w:val="005340B2"/>
    <w:rsid w:val="00535971"/>
    <w:rsid w:val="00541030"/>
    <w:rsid w:val="00543895"/>
    <w:rsid w:val="00544E0F"/>
    <w:rsid w:val="005458D2"/>
    <w:rsid w:val="005471C6"/>
    <w:rsid w:val="00554173"/>
    <w:rsid w:val="00563413"/>
    <w:rsid w:val="00567172"/>
    <w:rsid w:val="005673DA"/>
    <w:rsid w:val="00570E79"/>
    <w:rsid w:val="00582399"/>
    <w:rsid w:val="005905CA"/>
    <w:rsid w:val="00591604"/>
    <w:rsid w:val="00595309"/>
    <w:rsid w:val="005A0037"/>
    <w:rsid w:val="005A3E9B"/>
    <w:rsid w:val="005A5FAE"/>
    <w:rsid w:val="005A64F8"/>
    <w:rsid w:val="005A74B9"/>
    <w:rsid w:val="005B0EE4"/>
    <w:rsid w:val="005B21FF"/>
    <w:rsid w:val="005C535A"/>
    <w:rsid w:val="005C6357"/>
    <w:rsid w:val="005C6F45"/>
    <w:rsid w:val="005C6F8D"/>
    <w:rsid w:val="005D7B7B"/>
    <w:rsid w:val="005E4C44"/>
    <w:rsid w:val="005E5C26"/>
    <w:rsid w:val="005E744F"/>
    <w:rsid w:val="005E7EF1"/>
    <w:rsid w:val="005F4309"/>
    <w:rsid w:val="005F529E"/>
    <w:rsid w:val="005F7FD4"/>
    <w:rsid w:val="0060208E"/>
    <w:rsid w:val="00612D63"/>
    <w:rsid w:val="0062582D"/>
    <w:rsid w:val="00630180"/>
    <w:rsid w:val="006339A1"/>
    <w:rsid w:val="00633ABF"/>
    <w:rsid w:val="00634B7C"/>
    <w:rsid w:val="00634F90"/>
    <w:rsid w:val="00636F03"/>
    <w:rsid w:val="00642CA5"/>
    <w:rsid w:val="006458A7"/>
    <w:rsid w:val="00650FAF"/>
    <w:rsid w:val="00653B5F"/>
    <w:rsid w:val="0065610F"/>
    <w:rsid w:val="00661139"/>
    <w:rsid w:val="006629F9"/>
    <w:rsid w:val="0067434E"/>
    <w:rsid w:val="006758CE"/>
    <w:rsid w:val="00677345"/>
    <w:rsid w:val="00684578"/>
    <w:rsid w:val="006929B3"/>
    <w:rsid w:val="00693F12"/>
    <w:rsid w:val="00695BFB"/>
    <w:rsid w:val="00697682"/>
    <w:rsid w:val="006A1527"/>
    <w:rsid w:val="006B08A8"/>
    <w:rsid w:val="006B6E87"/>
    <w:rsid w:val="006C2C00"/>
    <w:rsid w:val="006C52AB"/>
    <w:rsid w:val="006E25A3"/>
    <w:rsid w:val="006E4878"/>
    <w:rsid w:val="006E6AFA"/>
    <w:rsid w:val="006E7156"/>
    <w:rsid w:val="006F0B1A"/>
    <w:rsid w:val="007101D7"/>
    <w:rsid w:val="00711861"/>
    <w:rsid w:val="00714866"/>
    <w:rsid w:val="00720068"/>
    <w:rsid w:val="007200AC"/>
    <w:rsid w:val="00723E67"/>
    <w:rsid w:val="0073192D"/>
    <w:rsid w:val="00735D4C"/>
    <w:rsid w:val="00737F57"/>
    <w:rsid w:val="00743103"/>
    <w:rsid w:val="0074467C"/>
    <w:rsid w:val="00745912"/>
    <w:rsid w:val="00746832"/>
    <w:rsid w:val="00747AFA"/>
    <w:rsid w:val="0075637A"/>
    <w:rsid w:val="00772B08"/>
    <w:rsid w:val="00774072"/>
    <w:rsid w:val="0077528B"/>
    <w:rsid w:val="00775E56"/>
    <w:rsid w:val="0077632A"/>
    <w:rsid w:val="00781F22"/>
    <w:rsid w:val="00785612"/>
    <w:rsid w:val="00787241"/>
    <w:rsid w:val="00787D3D"/>
    <w:rsid w:val="00790462"/>
    <w:rsid w:val="00790FE0"/>
    <w:rsid w:val="00793DB1"/>
    <w:rsid w:val="0079639C"/>
    <w:rsid w:val="00796F46"/>
    <w:rsid w:val="007978C9"/>
    <w:rsid w:val="007A1957"/>
    <w:rsid w:val="007A2C07"/>
    <w:rsid w:val="007A5098"/>
    <w:rsid w:val="007A55E0"/>
    <w:rsid w:val="007B471A"/>
    <w:rsid w:val="007B4C3E"/>
    <w:rsid w:val="007B74CF"/>
    <w:rsid w:val="007C598E"/>
    <w:rsid w:val="007C685D"/>
    <w:rsid w:val="007C710D"/>
    <w:rsid w:val="007D4831"/>
    <w:rsid w:val="007D538A"/>
    <w:rsid w:val="007D5F78"/>
    <w:rsid w:val="007E579A"/>
    <w:rsid w:val="007F0ECC"/>
    <w:rsid w:val="00801136"/>
    <w:rsid w:val="00810D16"/>
    <w:rsid w:val="00811670"/>
    <w:rsid w:val="00813577"/>
    <w:rsid w:val="00815A86"/>
    <w:rsid w:val="008177A4"/>
    <w:rsid w:val="00826D48"/>
    <w:rsid w:val="00827BB5"/>
    <w:rsid w:val="00831230"/>
    <w:rsid w:val="0083234F"/>
    <w:rsid w:val="008327A9"/>
    <w:rsid w:val="0084204D"/>
    <w:rsid w:val="00843921"/>
    <w:rsid w:val="00844F98"/>
    <w:rsid w:val="008526F7"/>
    <w:rsid w:val="00852865"/>
    <w:rsid w:val="0085354F"/>
    <w:rsid w:val="00854D46"/>
    <w:rsid w:val="008610F4"/>
    <w:rsid w:val="00863ECA"/>
    <w:rsid w:val="008718BD"/>
    <w:rsid w:val="00873F62"/>
    <w:rsid w:val="00874369"/>
    <w:rsid w:val="00874C12"/>
    <w:rsid w:val="008774A9"/>
    <w:rsid w:val="00882855"/>
    <w:rsid w:val="008838D5"/>
    <w:rsid w:val="00887B6A"/>
    <w:rsid w:val="00890C23"/>
    <w:rsid w:val="008933EB"/>
    <w:rsid w:val="008957C1"/>
    <w:rsid w:val="0089583E"/>
    <w:rsid w:val="008A0C27"/>
    <w:rsid w:val="008A11DD"/>
    <w:rsid w:val="008A2733"/>
    <w:rsid w:val="008A496F"/>
    <w:rsid w:val="008A4C7E"/>
    <w:rsid w:val="008A63CE"/>
    <w:rsid w:val="008A6528"/>
    <w:rsid w:val="008A6916"/>
    <w:rsid w:val="008B029A"/>
    <w:rsid w:val="008B7F59"/>
    <w:rsid w:val="008C0AC7"/>
    <w:rsid w:val="008C1C30"/>
    <w:rsid w:val="008C2EBC"/>
    <w:rsid w:val="008C3B9A"/>
    <w:rsid w:val="008C57C3"/>
    <w:rsid w:val="008E650E"/>
    <w:rsid w:val="008E7519"/>
    <w:rsid w:val="008F23E4"/>
    <w:rsid w:val="008F3698"/>
    <w:rsid w:val="008F7E09"/>
    <w:rsid w:val="00900F95"/>
    <w:rsid w:val="009048A3"/>
    <w:rsid w:val="0091017D"/>
    <w:rsid w:val="009165A4"/>
    <w:rsid w:val="009217EE"/>
    <w:rsid w:val="009231B8"/>
    <w:rsid w:val="009270C0"/>
    <w:rsid w:val="00927E76"/>
    <w:rsid w:val="00932499"/>
    <w:rsid w:val="00944547"/>
    <w:rsid w:val="00947C72"/>
    <w:rsid w:val="009501FA"/>
    <w:rsid w:val="00953DA2"/>
    <w:rsid w:val="009554FD"/>
    <w:rsid w:val="00956738"/>
    <w:rsid w:val="0096161D"/>
    <w:rsid w:val="00964ECA"/>
    <w:rsid w:val="00967155"/>
    <w:rsid w:val="00973A75"/>
    <w:rsid w:val="00980946"/>
    <w:rsid w:val="00981F93"/>
    <w:rsid w:val="00981FE6"/>
    <w:rsid w:val="009834EC"/>
    <w:rsid w:val="009842C7"/>
    <w:rsid w:val="00985BB7"/>
    <w:rsid w:val="00986D45"/>
    <w:rsid w:val="009919AB"/>
    <w:rsid w:val="0099262D"/>
    <w:rsid w:val="009934B6"/>
    <w:rsid w:val="0099575E"/>
    <w:rsid w:val="00995B4F"/>
    <w:rsid w:val="00995BE9"/>
    <w:rsid w:val="00995D81"/>
    <w:rsid w:val="00997B15"/>
    <w:rsid w:val="009B31E2"/>
    <w:rsid w:val="009B608D"/>
    <w:rsid w:val="009C34F9"/>
    <w:rsid w:val="009E5FE5"/>
    <w:rsid w:val="009F6070"/>
    <w:rsid w:val="009F693C"/>
    <w:rsid w:val="00A02DA5"/>
    <w:rsid w:val="00A073A8"/>
    <w:rsid w:val="00A130A7"/>
    <w:rsid w:val="00A1328C"/>
    <w:rsid w:val="00A22928"/>
    <w:rsid w:val="00A23ECF"/>
    <w:rsid w:val="00A25C15"/>
    <w:rsid w:val="00A2761D"/>
    <w:rsid w:val="00A37E2B"/>
    <w:rsid w:val="00A45688"/>
    <w:rsid w:val="00A46216"/>
    <w:rsid w:val="00A47B52"/>
    <w:rsid w:val="00A5737B"/>
    <w:rsid w:val="00A57891"/>
    <w:rsid w:val="00A628D7"/>
    <w:rsid w:val="00A67F98"/>
    <w:rsid w:val="00A73189"/>
    <w:rsid w:val="00A73D6A"/>
    <w:rsid w:val="00A777EF"/>
    <w:rsid w:val="00A8212F"/>
    <w:rsid w:val="00A83508"/>
    <w:rsid w:val="00A96500"/>
    <w:rsid w:val="00A971EC"/>
    <w:rsid w:val="00AA28B8"/>
    <w:rsid w:val="00AA35F1"/>
    <w:rsid w:val="00AA3B21"/>
    <w:rsid w:val="00AA7AAE"/>
    <w:rsid w:val="00AB6710"/>
    <w:rsid w:val="00AC1509"/>
    <w:rsid w:val="00AC4FC6"/>
    <w:rsid w:val="00AC566E"/>
    <w:rsid w:val="00AC5C23"/>
    <w:rsid w:val="00AD0062"/>
    <w:rsid w:val="00AD14A3"/>
    <w:rsid w:val="00AD7C4F"/>
    <w:rsid w:val="00AE332C"/>
    <w:rsid w:val="00AF0EAE"/>
    <w:rsid w:val="00AF787C"/>
    <w:rsid w:val="00B02177"/>
    <w:rsid w:val="00B075F4"/>
    <w:rsid w:val="00B07B01"/>
    <w:rsid w:val="00B07C68"/>
    <w:rsid w:val="00B114C9"/>
    <w:rsid w:val="00B118FF"/>
    <w:rsid w:val="00B16407"/>
    <w:rsid w:val="00B173B1"/>
    <w:rsid w:val="00B176A1"/>
    <w:rsid w:val="00B20FA2"/>
    <w:rsid w:val="00B26710"/>
    <w:rsid w:val="00B30BD3"/>
    <w:rsid w:val="00B3521E"/>
    <w:rsid w:val="00B36218"/>
    <w:rsid w:val="00B4183F"/>
    <w:rsid w:val="00B42EEA"/>
    <w:rsid w:val="00B43658"/>
    <w:rsid w:val="00B518F7"/>
    <w:rsid w:val="00B5500E"/>
    <w:rsid w:val="00B5710F"/>
    <w:rsid w:val="00B6661F"/>
    <w:rsid w:val="00B67CA7"/>
    <w:rsid w:val="00B7045E"/>
    <w:rsid w:val="00B71EDA"/>
    <w:rsid w:val="00B7312F"/>
    <w:rsid w:val="00B811EC"/>
    <w:rsid w:val="00B84C6D"/>
    <w:rsid w:val="00B857EE"/>
    <w:rsid w:val="00B85B53"/>
    <w:rsid w:val="00B87A2F"/>
    <w:rsid w:val="00B94E9D"/>
    <w:rsid w:val="00B978C3"/>
    <w:rsid w:val="00BA0318"/>
    <w:rsid w:val="00BA23E9"/>
    <w:rsid w:val="00BA4021"/>
    <w:rsid w:val="00BA4783"/>
    <w:rsid w:val="00BA612F"/>
    <w:rsid w:val="00BA7CFE"/>
    <w:rsid w:val="00BB0D32"/>
    <w:rsid w:val="00BB3480"/>
    <w:rsid w:val="00BB3965"/>
    <w:rsid w:val="00BC2BBC"/>
    <w:rsid w:val="00BC3AD9"/>
    <w:rsid w:val="00BC407D"/>
    <w:rsid w:val="00BC535E"/>
    <w:rsid w:val="00BC7149"/>
    <w:rsid w:val="00BD1732"/>
    <w:rsid w:val="00BD1CE5"/>
    <w:rsid w:val="00BD533C"/>
    <w:rsid w:val="00BD5672"/>
    <w:rsid w:val="00BD604E"/>
    <w:rsid w:val="00BD6C93"/>
    <w:rsid w:val="00BD7DFA"/>
    <w:rsid w:val="00BE40E1"/>
    <w:rsid w:val="00BF0D79"/>
    <w:rsid w:val="00BF5A77"/>
    <w:rsid w:val="00BF5D7C"/>
    <w:rsid w:val="00BF738D"/>
    <w:rsid w:val="00C03244"/>
    <w:rsid w:val="00C20378"/>
    <w:rsid w:val="00C3458C"/>
    <w:rsid w:val="00C36D78"/>
    <w:rsid w:val="00C37A3D"/>
    <w:rsid w:val="00C4135A"/>
    <w:rsid w:val="00C41A4A"/>
    <w:rsid w:val="00C54162"/>
    <w:rsid w:val="00C543C6"/>
    <w:rsid w:val="00C55FD4"/>
    <w:rsid w:val="00C65AEB"/>
    <w:rsid w:val="00C67087"/>
    <w:rsid w:val="00C67A8D"/>
    <w:rsid w:val="00C716BE"/>
    <w:rsid w:val="00C749AD"/>
    <w:rsid w:val="00C772A3"/>
    <w:rsid w:val="00C85E8C"/>
    <w:rsid w:val="00C86B27"/>
    <w:rsid w:val="00C905C2"/>
    <w:rsid w:val="00C909FC"/>
    <w:rsid w:val="00C946F7"/>
    <w:rsid w:val="00C94E3F"/>
    <w:rsid w:val="00CA2094"/>
    <w:rsid w:val="00CA3C68"/>
    <w:rsid w:val="00CA4AB3"/>
    <w:rsid w:val="00CC1DD7"/>
    <w:rsid w:val="00CD061F"/>
    <w:rsid w:val="00CD67A8"/>
    <w:rsid w:val="00CD716F"/>
    <w:rsid w:val="00CE5861"/>
    <w:rsid w:val="00CE5A30"/>
    <w:rsid w:val="00CE5A50"/>
    <w:rsid w:val="00CE7990"/>
    <w:rsid w:val="00CF0D77"/>
    <w:rsid w:val="00CF5264"/>
    <w:rsid w:val="00CF6937"/>
    <w:rsid w:val="00CF699C"/>
    <w:rsid w:val="00D07F6C"/>
    <w:rsid w:val="00D1175C"/>
    <w:rsid w:val="00D12D06"/>
    <w:rsid w:val="00D2115C"/>
    <w:rsid w:val="00D252F8"/>
    <w:rsid w:val="00D253FD"/>
    <w:rsid w:val="00D26999"/>
    <w:rsid w:val="00D3033F"/>
    <w:rsid w:val="00D33C07"/>
    <w:rsid w:val="00D37F5F"/>
    <w:rsid w:val="00D4043B"/>
    <w:rsid w:val="00D4417C"/>
    <w:rsid w:val="00D5336F"/>
    <w:rsid w:val="00D53CC1"/>
    <w:rsid w:val="00D600EE"/>
    <w:rsid w:val="00D6392E"/>
    <w:rsid w:val="00D73644"/>
    <w:rsid w:val="00D759BA"/>
    <w:rsid w:val="00D772B9"/>
    <w:rsid w:val="00D811FE"/>
    <w:rsid w:val="00D8435A"/>
    <w:rsid w:val="00D859FF"/>
    <w:rsid w:val="00D85C0F"/>
    <w:rsid w:val="00DA47A0"/>
    <w:rsid w:val="00DB167A"/>
    <w:rsid w:val="00DB25C5"/>
    <w:rsid w:val="00DB26F2"/>
    <w:rsid w:val="00DC32C2"/>
    <w:rsid w:val="00DC5B9B"/>
    <w:rsid w:val="00DC5D68"/>
    <w:rsid w:val="00DD0754"/>
    <w:rsid w:val="00DD1859"/>
    <w:rsid w:val="00DE286C"/>
    <w:rsid w:val="00DE4618"/>
    <w:rsid w:val="00DE650A"/>
    <w:rsid w:val="00DE69AE"/>
    <w:rsid w:val="00DE6A4D"/>
    <w:rsid w:val="00DE736A"/>
    <w:rsid w:val="00DF12B2"/>
    <w:rsid w:val="00DF1F81"/>
    <w:rsid w:val="00E00C29"/>
    <w:rsid w:val="00E02876"/>
    <w:rsid w:val="00E0554D"/>
    <w:rsid w:val="00E06E16"/>
    <w:rsid w:val="00E07757"/>
    <w:rsid w:val="00E126B1"/>
    <w:rsid w:val="00E1559A"/>
    <w:rsid w:val="00E24CC8"/>
    <w:rsid w:val="00E31A14"/>
    <w:rsid w:val="00E36B40"/>
    <w:rsid w:val="00E43FF5"/>
    <w:rsid w:val="00E46669"/>
    <w:rsid w:val="00E530E1"/>
    <w:rsid w:val="00E53A37"/>
    <w:rsid w:val="00E54999"/>
    <w:rsid w:val="00E60E8B"/>
    <w:rsid w:val="00E63299"/>
    <w:rsid w:val="00E63AE5"/>
    <w:rsid w:val="00E667FE"/>
    <w:rsid w:val="00E67046"/>
    <w:rsid w:val="00E700E1"/>
    <w:rsid w:val="00E71590"/>
    <w:rsid w:val="00E72413"/>
    <w:rsid w:val="00E740C6"/>
    <w:rsid w:val="00E80E99"/>
    <w:rsid w:val="00E81298"/>
    <w:rsid w:val="00E82A34"/>
    <w:rsid w:val="00E85E7B"/>
    <w:rsid w:val="00E90137"/>
    <w:rsid w:val="00E92C7B"/>
    <w:rsid w:val="00E96945"/>
    <w:rsid w:val="00EA0386"/>
    <w:rsid w:val="00EA2E58"/>
    <w:rsid w:val="00EA7883"/>
    <w:rsid w:val="00EA79D3"/>
    <w:rsid w:val="00EB4C7A"/>
    <w:rsid w:val="00EB58EE"/>
    <w:rsid w:val="00EB7112"/>
    <w:rsid w:val="00EC2155"/>
    <w:rsid w:val="00EC2E40"/>
    <w:rsid w:val="00ED33AD"/>
    <w:rsid w:val="00EE1C84"/>
    <w:rsid w:val="00EE2ECF"/>
    <w:rsid w:val="00EE6B05"/>
    <w:rsid w:val="00EF60A2"/>
    <w:rsid w:val="00F07D5A"/>
    <w:rsid w:val="00F1005E"/>
    <w:rsid w:val="00F12E7F"/>
    <w:rsid w:val="00F209EB"/>
    <w:rsid w:val="00F22E93"/>
    <w:rsid w:val="00F3082E"/>
    <w:rsid w:val="00F3536B"/>
    <w:rsid w:val="00F5108F"/>
    <w:rsid w:val="00F51D48"/>
    <w:rsid w:val="00F52965"/>
    <w:rsid w:val="00F57D03"/>
    <w:rsid w:val="00F63016"/>
    <w:rsid w:val="00F660BC"/>
    <w:rsid w:val="00F66EDF"/>
    <w:rsid w:val="00F70169"/>
    <w:rsid w:val="00F70232"/>
    <w:rsid w:val="00F70DDD"/>
    <w:rsid w:val="00F71689"/>
    <w:rsid w:val="00F85A29"/>
    <w:rsid w:val="00F86CD3"/>
    <w:rsid w:val="00F925B9"/>
    <w:rsid w:val="00F954E9"/>
    <w:rsid w:val="00F95988"/>
    <w:rsid w:val="00F97F57"/>
    <w:rsid w:val="00FA2AFA"/>
    <w:rsid w:val="00FB2A96"/>
    <w:rsid w:val="00FB41D3"/>
    <w:rsid w:val="00FB66B2"/>
    <w:rsid w:val="00FC0D37"/>
    <w:rsid w:val="00FC154F"/>
    <w:rsid w:val="00FC2658"/>
    <w:rsid w:val="00FC4C0E"/>
    <w:rsid w:val="00FD2EB3"/>
    <w:rsid w:val="00FD52BE"/>
    <w:rsid w:val="00FD568F"/>
    <w:rsid w:val="00FD6E7B"/>
    <w:rsid w:val="00FE0CEF"/>
    <w:rsid w:val="00FE7A58"/>
    <w:rsid w:val="00FF0A16"/>
    <w:rsid w:val="00FF1A9D"/>
    <w:rsid w:val="00FF2018"/>
    <w:rsid w:val="00FF44FC"/>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2EA7C-30C9-41F4-A97F-57E249D7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40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A79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006890"/>
  </w:style>
  <w:style w:type="paragraph" w:styleId="ListParagraph">
    <w:name w:val="List Paragraph"/>
    <w:basedOn w:val="Normal"/>
    <w:uiPriority w:val="34"/>
    <w:qFormat/>
    <w:rsid w:val="003E7B52"/>
    <w:pPr>
      <w:ind w:left="720"/>
      <w:contextualSpacing/>
    </w:pPr>
  </w:style>
  <w:style w:type="character" w:styleId="FootnoteReference">
    <w:name w:val="footnote reference"/>
    <w:basedOn w:val="DefaultParagraphFont"/>
    <w:uiPriority w:val="99"/>
    <w:semiHidden/>
    <w:unhideWhenUsed/>
    <w:rsid w:val="00A971EC"/>
    <w:rPr>
      <w:vertAlign w:val="superscript"/>
    </w:rPr>
  </w:style>
  <w:style w:type="character" w:customStyle="1" w:styleId="apple-converted-space">
    <w:name w:val="apple-converted-space"/>
    <w:basedOn w:val="DefaultParagraphFont"/>
    <w:rsid w:val="00A73D6A"/>
  </w:style>
  <w:style w:type="paragraph" w:styleId="Header">
    <w:name w:val="header"/>
    <w:basedOn w:val="Normal"/>
    <w:link w:val="HeaderChar"/>
    <w:uiPriority w:val="99"/>
    <w:unhideWhenUsed/>
    <w:rsid w:val="00D37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F5F"/>
  </w:style>
  <w:style w:type="paragraph" w:styleId="Footer">
    <w:name w:val="footer"/>
    <w:basedOn w:val="Normal"/>
    <w:link w:val="FooterChar"/>
    <w:uiPriority w:val="99"/>
    <w:unhideWhenUsed/>
    <w:rsid w:val="00D37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F5F"/>
  </w:style>
  <w:style w:type="character" w:customStyle="1" w:styleId="Heading2Char">
    <w:name w:val="Heading 2 Char"/>
    <w:basedOn w:val="DefaultParagraphFont"/>
    <w:link w:val="Heading2"/>
    <w:uiPriority w:val="9"/>
    <w:rsid w:val="00EA79D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79D3"/>
    <w:rPr>
      <w:color w:val="0563C1" w:themeColor="hyperlink"/>
      <w:u w:val="single"/>
    </w:rPr>
  </w:style>
  <w:style w:type="paragraph" w:styleId="BalloonText">
    <w:name w:val="Balloon Text"/>
    <w:basedOn w:val="Normal"/>
    <w:link w:val="BalloonTextChar"/>
    <w:uiPriority w:val="99"/>
    <w:semiHidden/>
    <w:unhideWhenUsed/>
    <w:rsid w:val="00801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36"/>
    <w:rPr>
      <w:rFonts w:ascii="Segoe UI" w:hAnsi="Segoe UI" w:cs="Segoe UI"/>
      <w:sz w:val="18"/>
      <w:szCs w:val="18"/>
    </w:rPr>
  </w:style>
  <w:style w:type="paragraph" w:styleId="FootnoteText">
    <w:name w:val="footnote text"/>
    <w:basedOn w:val="Normal"/>
    <w:link w:val="FootnoteTextChar"/>
    <w:uiPriority w:val="99"/>
    <w:semiHidden/>
    <w:unhideWhenUsed/>
    <w:rsid w:val="008F2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3E4"/>
    <w:rPr>
      <w:sz w:val="20"/>
      <w:szCs w:val="20"/>
    </w:rPr>
  </w:style>
  <w:style w:type="character" w:customStyle="1" w:styleId="Heading1Char">
    <w:name w:val="Heading 1 Char"/>
    <w:basedOn w:val="DefaultParagraphFont"/>
    <w:link w:val="Heading1"/>
    <w:uiPriority w:val="9"/>
    <w:rsid w:val="005340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9696">
      <w:bodyDiv w:val="1"/>
      <w:marLeft w:val="0"/>
      <w:marRight w:val="0"/>
      <w:marTop w:val="0"/>
      <w:marBottom w:val="0"/>
      <w:divBdr>
        <w:top w:val="none" w:sz="0" w:space="0" w:color="auto"/>
        <w:left w:val="none" w:sz="0" w:space="0" w:color="auto"/>
        <w:bottom w:val="none" w:sz="0" w:space="0" w:color="auto"/>
        <w:right w:val="none" w:sz="0" w:space="0" w:color="auto"/>
      </w:divBdr>
      <w:divsChild>
        <w:div w:id="311371784">
          <w:marLeft w:val="0"/>
          <w:marRight w:val="0"/>
          <w:marTop w:val="0"/>
          <w:marBottom w:val="0"/>
          <w:divBdr>
            <w:top w:val="none" w:sz="0" w:space="0" w:color="auto"/>
            <w:left w:val="none" w:sz="0" w:space="0" w:color="auto"/>
            <w:bottom w:val="none" w:sz="0" w:space="0" w:color="auto"/>
            <w:right w:val="none" w:sz="0" w:space="0" w:color="auto"/>
          </w:divBdr>
        </w:div>
        <w:div w:id="1056320025">
          <w:marLeft w:val="0"/>
          <w:marRight w:val="0"/>
          <w:marTop w:val="0"/>
          <w:marBottom w:val="0"/>
          <w:divBdr>
            <w:top w:val="none" w:sz="0" w:space="0" w:color="auto"/>
            <w:left w:val="none" w:sz="0" w:space="0" w:color="auto"/>
            <w:bottom w:val="none" w:sz="0" w:space="0" w:color="auto"/>
            <w:right w:val="none" w:sz="0" w:space="0" w:color="auto"/>
          </w:divBdr>
        </w:div>
        <w:div w:id="122621641">
          <w:marLeft w:val="0"/>
          <w:marRight w:val="0"/>
          <w:marTop w:val="0"/>
          <w:marBottom w:val="0"/>
          <w:divBdr>
            <w:top w:val="none" w:sz="0" w:space="0" w:color="auto"/>
            <w:left w:val="none" w:sz="0" w:space="0" w:color="auto"/>
            <w:bottom w:val="none" w:sz="0" w:space="0" w:color="auto"/>
            <w:right w:val="none" w:sz="0" w:space="0" w:color="auto"/>
          </w:divBdr>
        </w:div>
        <w:div w:id="1155102777">
          <w:marLeft w:val="0"/>
          <w:marRight w:val="0"/>
          <w:marTop w:val="0"/>
          <w:marBottom w:val="0"/>
          <w:divBdr>
            <w:top w:val="none" w:sz="0" w:space="0" w:color="auto"/>
            <w:left w:val="none" w:sz="0" w:space="0" w:color="auto"/>
            <w:bottom w:val="none" w:sz="0" w:space="0" w:color="auto"/>
            <w:right w:val="none" w:sz="0" w:space="0" w:color="auto"/>
          </w:divBdr>
        </w:div>
        <w:div w:id="1124541108">
          <w:marLeft w:val="0"/>
          <w:marRight w:val="0"/>
          <w:marTop w:val="0"/>
          <w:marBottom w:val="0"/>
          <w:divBdr>
            <w:top w:val="none" w:sz="0" w:space="0" w:color="auto"/>
            <w:left w:val="none" w:sz="0" w:space="0" w:color="auto"/>
            <w:bottom w:val="none" w:sz="0" w:space="0" w:color="auto"/>
            <w:right w:val="none" w:sz="0" w:space="0" w:color="auto"/>
          </w:divBdr>
        </w:div>
        <w:div w:id="1689521381">
          <w:marLeft w:val="0"/>
          <w:marRight w:val="0"/>
          <w:marTop w:val="0"/>
          <w:marBottom w:val="0"/>
          <w:divBdr>
            <w:top w:val="none" w:sz="0" w:space="0" w:color="auto"/>
            <w:left w:val="none" w:sz="0" w:space="0" w:color="auto"/>
            <w:bottom w:val="none" w:sz="0" w:space="0" w:color="auto"/>
            <w:right w:val="none" w:sz="0" w:space="0" w:color="auto"/>
          </w:divBdr>
        </w:div>
        <w:div w:id="892891031">
          <w:marLeft w:val="0"/>
          <w:marRight w:val="0"/>
          <w:marTop w:val="0"/>
          <w:marBottom w:val="0"/>
          <w:divBdr>
            <w:top w:val="none" w:sz="0" w:space="0" w:color="auto"/>
            <w:left w:val="none" w:sz="0" w:space="0" w:color="auto"/>
            <w:bottom w:val="none" w:sz="0" w:space="0" w:color="auto"/>
            <w:right w:val="none" w:sz="0" w:space="0" w:color="auto"/>
          </w:divBdr>
        </w:div>
        <w:div w:id="547185238">
          <w:marLeft w:val="0"/>
          <w:marRight w:val="0"/>
          <w:marTop w:val="0"/>
          <w:marBottom w:val="0"/>
          <w:divBdr>
            <w:top w:val="none" w:sz="0" w:space="0" w:color="auto"/>
            <w:left w:val="none" w:sz="0" w:space="0" w:color="auto"/>
            <w:bottom w:val="none" w:sz="0" w:space="0" w:color="auto"/>
            <w:right w:val="none" w:sz="0" w:space="0" w:color="auto"/>
          </w:divBdr>
        </w:div>
        <w:div w:id="633221821">
          <w:marLeft w:val="0"/>
          <w:marRight w:val="0"/>
          <w:marTop w:val="0"/>
          <w:marBottom w:val="0"/>
          <w:divBdr>
            <w:top w:val="none" w:sz="0" w:space="0" w:color="auto"/>
            <w:left w:val="none" w:sz="0" w:space="0" w:color="auto"/>
            <w:bottom w:val="none" w:sz="0" w:space="0" w:color="auto"/>
            <w:right w:val="none" w:sz="0" w:space="0" w:color="auto"/>
          </w:divBdr>
        </w:div>
        <w:div w:id="128516380">
          <w:marLeft w:val="0"/>
          <w:marRight w:val="0"/>
          <w:marTop w:val="0"/>
          <w:marBottom w:val="0"/>
          <w:divBdr>
            <w:top w:val="none" w:sz="0" w:space="0" w:color="auto"/>
            <w:left w:val="none" w:sz="0" w:space="0" w:color="auto"/>
            <w:bottom w:val="none" w:sz="0" w:space="0" w:color="auto"/>
            <w:right w:val="none" w:sz="0" w:space="0" w:color="auto"/>
          </w:divBdr>
        </w:div>
        <w:div w:id="552472777">
          <w:marLeft w:val="0"/>
          <w:marRight w:val="0"/>
          <w:marTop w:val="0"/>
          <w:marBottom w:val="0"/>
          <w:divBdr>
            <w:top w:val="none" w:sz="0" w:space="0" w:color="auto"/>
            <w:left w:val="none" w:sz="0" w:space="0" w:color="auto"/>
            <w:bottom w:val="none" w:sz="0" w:space="0" w:color="auto"/>
            <w:right w:val="none" w:sz="0" w:space="0" w:color="auto"/>
          </w:divBdr>
        </w:div>
      </w:divsChild>
    </w:div>
    <w:div w:id="136723797">
      <w:bodyDiv w:val="1"/>
      <w:marLeft w:val="0"/>
      <w:marRight w:val="0"/>
      <w:marTop w:val="0"/>
      <w:marBottom w:val="0"/>
      <w:divBdr>
        <w:top w:val="none" w:sz="0" w:space="0" w:color="auto"/>
        <w:left w:val="none" w:sz="0" w:space="0" w:color="auto"/>
        <w:bottom w:val="none" w:sz="0" w:space="0" w:color="auto"/>
        <w:right w:val="none" w:sz="0" w:space="0" w:color="auto"/>
      </w:divBdr>
    </w:div>
    <w:div w:id="480267130">
      <w:bodyDiv w:val="1"/>
      <w:marLeft w:val="0"/>
      <w:marRight w:val="0"/>
      <w:marTop w:val="0"/>
      <w:marBottom w:val="0"/>
      <w:divBdr>
        <w:top w:val="none" w:sz="0" w:space="0" w:color="auto"/>
        <w:left w:val="none" w:sz="0" w:space="0" w:color="auto"/>
        <w:bottom w:val="none" w:sz="0" w:space="0" w:color="auto"/>
        <w:right w:val="none" w:sz="0" w:space="0" w:color="auto"/>
      </w:divBdr>
    </w:div>
    <w:div w:id="833883396">
      <w:bodyDiv w:val="1"/>
      <w:marLeft w:val="0"/>
      <w:marRight w:val="0"/>
      <w:marTop w:val="0"/>
      <w:marBottom w:val="0"/>
      <w:divBdr>
        <w:top w:val="none" w:sz="0" w:space="0" w:color="auto"/>
        <w:left w:val="none" w:sz="0" w:space="0" w:color="auto"/>
        <w:bottom w:val="none" w:sz="0" w:space="0" w:color="auto"/>
        <w:right w:val="none" w:sz="0" w:space="0" w:color="auto"/>
      </w:divBdr>
      <w:divsChild>
        <w:div w:id="1195656401">
          <w:marLeft w:val="0"/>
          <w:marRight w:val="0"/>
          <w:marTop w:val="0"/>
          <w:marBottom w:val="0"/>
          <w:divBdr>
            <w:top w:val="none" w:sz="0" w:space="0" w:color="auto"/>
            <w:left w:val="none" w:sz="0" w:space="0" w:color="auto"/>
            <w:bottom w:val="none" w:sz="0" w:space="0" w:color="auto"/>
            <w:right w:val="none" w:sz="0" w:space="0" w:color="auto"/>
          </w:divBdr>
        </w:div>
        <w:div w:id="418409792">
          <w:marLeft w:val="0"/>
          <w:marRight w:val="0"/>
          <w:marTop w:val="0"/>
          <w:marBottom w:val="0"/>
          <w:divBdr>
            <w:top w:val="none" w:sz="0" w:space="0" w:color="auto"/>
            <w:left w:val="none" w:sz="0" w:space="0" w:color="auto"/>
            <w:bottom w:val="none" w:sz="0" w:space="0" w:color="auto"/>
            <w:right w:val="none" w:sz="0" w:space="0" w:color="auto"/>
          </w:divBdr>
        </w:div>
        <w:div w:id="1350833614">
          <w:marLeft w:val="0"/>
          <w:marRight w:val="0"/>
          <w:marTop w:val="0"/>
          <w:marBottom w:val="0"/>
          <w:divBdr>
            <w:top w:val="none" w:sz="0" w:space="0" w:color="auto"/>
            <w:left w:val="none" w:sz="0" w:space="0" w:color="auto"/>
            <w:bottom w:val="none" w:sz="0" w:space="0" w:color="auto"/>
            <w:right w:val="none" w:sz="0" w:space="0" w:color="auto"/>
          </w:divBdr>
        </w:div>
        <w:div w:id="189611467">
          <w:marLeft w:val="0"/>
          <w:marRight w:val="0"/>
          <w:marTop w:val="0"/>
          <w:marBottom w:val="0"/>
          <w:divBdr>
            <w:top w:val="none" w:sz="0" w:space="0" w:color="auto"/>
            <w:left w:val="none" w:sz="0" w:space="0" w:color="auto"/>
            <w:bottom w:val="none" w:sz="0" w:space="0" w:color="auto"/>
            <w:right w:val="none" w:sz="0" w:space="0" w:color="auto"/>
          </w:divBdr>
        </w:div>
      </w:divsChild>
    </w:div>
    <w:div w:id="2045132395">
      <w:bodyDiv w:val="1"/>
      <w:marLeft w:val="0"/>
      <w:marRight w:val="0"/>
      <w:marTop w:val="0"/>
      <w:marBottom w:val="0"/>
      <w:divBdr>
        <w:top w:val="none" w:sz="0" w:space="0" w:color="auto"/>
        <w:left w:val="none" w:sz="0" w:space="0" w:color="auto"/>
        <w:bottom w:val="none" w:sz="0" w:space="0" w:color="auto"/>
        <w:right w:val="none" w:sz="0" w:space="0" w:color="auto"/>
      </w:divBdr>
      <w:divsChild>
        <w:div w:id="1482235789">
          <w:marLeft w:val="0"/>
          <w:marRight w:val="0"/>
          <w:marTop w:val="0"/>
          <w:marBottom w:val="0"/>
          <w:divBdr>
            <w:top w:val="none" w:sz="0" w:space="0" w:color="auto"/>
            <w:left w:val="none" w:sz="0" w:space="0" w:color="auto"/>
            <w:bottom w:val="none" w:sz="0" w:space="0" w:color="auto"/>
            <w:right w:val="none" w:sz="0" w:space="0" w:color="auto"/>
          </w:divBdr>
        </w:div>
        <w:div w:id="2002347179">
          <w:marLeft w:val="0"/>
          <w:marRight w:val="0"/>
          <w:marTop w:val="0"/>
          <w:marBottom w:val="0"/>
          <w:divBdr>
            <w:top w:val="none" w:sz="0" w:space="0" w:color="auto"/>
            <w:left w:val="none" w:sz="0" w:space="0" w:color="auto"/>
            <w:bottom w:val="none" w:sz="0" w:space="0" w:color="auto"/>
            <w:right w:val="none" w:sz="0" w:space="0" w:color="auto"/>
          </w:divBdr>
        </w:div>
        <w:div w:id="335032866">
          <w:marLeft w:val="0"/>
          <w:marRight w:val="0"/>
          <w:marTop w:val="0"/>
          <w:marBottom w:val="0"/>
          <w:divBdr>
            <w:top w:val="none" w:sz="0" w:space="0" w:color="auto"/>
            <w:left w:val="none" w:sz="0" w:space="0" w:color="auto"/>
            <w:bottom w:val="none" w:sz="0" w:space="0" w:color="auto"/>
            <w:right w:val="none" w:sz="0" w:space="0" w:color="auto"/>
          </w:divBdr>
        </w:div>
        <w:div w:id="1773666864">
          <w:marLeft w:val="0"/>
          <w:marRight w:val="0"/>
          <w:marTop w:val="0"/>
          <w:marBottom w:val="0"/>
          <w:divBdr>
            <w:top w:val="none" w:sz="0" w:space="0" w:color="auto"/>
            <w:left w:val="none" w:sz="0" w:space="0" w:color="auto"/>
            <w:bottom w:val="none" w:sz="0" w:space="0" w:color="auto"/>
            <w:right w:val="none" w:sz="0" w:space="0" w:color="auto"/>
          </w:divBdr>
        </w:div>
      </w:divsChild>
    </w:div>
    <w:div w:id="2075158311">
      <w:bodyDiv w:val="1"/>
      <w:marLeft w:val="0"/>
      <w:marRight w:val="0"/>
      <w:marTop w:val="0"/>
      <w:marBottom w:val="0"/>
      <w:divBdr>
        <w:top w:val="none" w:sz="0" w:space="0" w:color="auto"/>
        <w:left w:val="none" w:sz="0" w:space="0" w:color="auto"/>
        <w:bottom w:val="none" w:sz="0" w:space="0" w:color="auto"/>
        <w:right w:val="none" w:sz="0" w:space="0" w:color="auto"/>
      </w:divBdr>
    </w:div>
    <w:div w:id="21240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sb.edu/~/media/AACSB/Docs/Accreditation/Standards/2013-bus-standards-update-jan2015.ash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bri.com/manuscripts/162429.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ney.cnn.com/2015/02/04/news/companies/gm-earnings-recall-cos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3737F-41AF-4BBD-B80A-845CCDE3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9041</Words>
  <Characters>51535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Michigan-Dearborn</Company>
  <LinksUpToDate>false</LinksUpToDate>
  <CharactersWithSpaces>60456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Strandholm, Karen</dc:creator>
  <cp:keywords/>
  <dc:description/>
  <cp:lastModifiedBy>Michele E Yoder</cp:lastModifiedBy>
  <cp:revision>4</cp:revision>
  <cp:lastPrinted>2017-09-24T21:54:00Z</cp:lastPrinted>
  <dcterms:created xsi:type="dcterms:W3CDTF">2018-01-09T22:39:00Z</dcterms:created>
  <dcterms:modified xsi:type="dcterms:W3CDTF">2018-11-14T17:28:00Z</dcterms:modified>
</cp:coreProperties>
</file>